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1113A">
              <w:t>09.03.2022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1113A">
            <w:pPr>
              <w:tabs>
                <w:tab w:val="left" w:pos="3123"/>
                <w:tab w:val="left" w:pos="3270"/>
              </w:tabs>
              <w:jc w:val="right"/>
            </w:pPr>
            <w:r w:rsidRPr="00360CF1">
              <w:t xml:space="preserve">№ </w:t>
            </w:r>
            <w:r w:rsidR="0081113A">
              <w:t>378</w:t>
            </w:r>
            <w:r w:rsidRPr="00360CF1">
              <w:t xml:space="preserve">          </w:t>
            </w:r>
          </w:p>
        </w:tc>
      </w:tr>
    </w:tbl>
    <w:p w:rsidR="00A27B69" w:rsidRPr="00C47C9B" w:rsidRDefault="00A27B69" w:rsidP="00334D42">
      <w:pPr>
        <w:ind w:right="5103"/>
      </w:pPr>
    </w:p>
    <w:p w:rsidR="00334D42" w:rsidRDefault="00334D42" w:rsidP="00334D42">
      <w:pPr>
        <w:ind w:right="5103"/>
      </w:pPr>
    </w:p>
    <w:p w:rsidR="009C38DE" w:rsidRPr="006A55F1" w:rsidRDefault="009C38DE" w:rsidP="009C38DE">
      <w:pPr>
        <w:tabs>
          <w:tab w:val="left" w:pos="4678"/>
        </w:tabs>
        <w:ind w:right="5102"/>
        <w:jc w:val="both"/>
      </w:pPr>
      <w:r w:rsidRPr="006A55F1">
        <w:t xml:space="preserve">О внесении изменений в приложение к постановлению администрации района от </w:t>
      </w:r>
      <w:r>
        <w:t>30</w:t>
      </w:r>
      <w:r w:rsidRPr="006A55F1">
        <w:t>.1</w:t>
      </w:r>
      <w:r>
        <w:t>1</w:t>
      </w:r>
      <w:r w:rsidRPr="006A55F1">
        <w:t>.20</w:t>
      </w:r>
      <w:r>
        <w:t>2</w:t>
      </w:r>
      <w:r w:rsidRPr="006A55F1">
        <w:t>1 № 2</w:t>
      </w:r>
      <w:r>
        <w:t>106</w:t>
      </w:r>
      <w:r w:rsidRPr="006A55F1">
        <w:t xml:space="preserve"> </w:t>
      </w:r>
      <w:r>
        <w:t xml:space="preserve">                     </w:t>
      </w:r>
      <w:r w:rsidRPr="006A55F1">
        <w:t xml:space="preserve">«Об утверждении муниципальной программы «Развитие малого </w:t>
      </w:r>
      <w:r w:rsidR="00357BC6">
        <w:t xml:space="preserve">                               </w:t>
      </w:r>
      <w:r w:rsidRPr="006A55F1">
        <w:t>и среднего предпринимательства, агропромышленного комплекса</w:t>
      </w:r>
      <w:r w:rsidR="00357BC6">
        <w:t xml:space="preserve">                       </w:t>
      </w:r>
      <w:r w:rsidRPr="006A55F1">
        <w:t xml:space="preserve"> и рынков сельскохозяйственной продукции, сырья и продовольствия в Нижневартовском районе»</w:t>
      </w:r>
    </w:p>
    <w:p w:rsidR="009C38DE" w:rsidRPr="0067510A" w:rsidRDefault="009C38DE" w:rsidP="009C38DE">
      <w:pPr>
        <w:ind w:right="5102"/>
        <w:jc w:val="both"/>
      </w:pPr>
    </w:p>
    <w:p w:rsidR="009C38DE" w:rsidRPr="0067510A" w:rsidRDefault="009C38DE" w:rsidP="009C38DE">
      <w:pPr>
        <w:autoSpaceDE w:val="0"/>
        <w:autoSpaceDN w:val="0"/>
        <w:adjustRightInd w:val="0"/>
        <w:ind w:firstLine="709"/>
        <w:jc w:val="both"/>
        <w:rPr>
          <w:rFonts w:eastAsia="Calibri"/>
          <w:color w:val="000000"/>
          <w:lang w:eastAsia="en-US"/>
        </w:rPr>
      </w:pPr>
    </w:p>
    <w:p w:rsidR="009C38DE" w:rsidRPr="00BA4973" w:rsidRDefault="009C38DE" w:rsidP="00E8043E">
      <w:pPr>
        <w:ind w:firstLine="709"/>
        <w:jc w:val="both"/>
        <w:rPr>
          <w:bCs/>
        </w:rPr>
      </w:pPr>
      <w:r w:rsidRPr="00BA4973">
        <w:rPr>
          <w:color w:val="000000" w:themeColor="text1"/>
        </w:rPr>
        <w:t xml:space="preserve">В соответствии со статьей 179 Бюджетного кодекса Российской Федерации, </w:t>
      </w:r>
      <w:r w:rsidR="00E8043E" w:rsidRPr="00BA4973">
        <w:rPr>
          <w:rFonts w:eastAsia="Calibri"/>
          <w:lang w:eastAsia="en-US"/>
        </w:rPr>
        <w:t>решением Думы района от 17.02.2022 №</w:t>
      </w:r>
      <w:r w:rsidR="00E8043E">
        <w:rPr>
          <w:rFonts w:eastAsia="Calibri"/>
          <w:lang w:eastAsia="en-US"/>
        </w:rPr>
        <w:t xml:space="preserve"> </w:t>
      </w:r>
      <w:r w:rsidR="00E8043E" w:rsidRPr="00BA4973">
        <w:rPr>
          <w:rFonts w:eastAsia="Calibri"/>
          <w:lang w:eastAsia="en-US"/>
        </w:rPr>
        <w:t>710 «О внесении изменений в решение Думы района от 26.11.2021 №</w:t>
      </w:r>
      <w:r w:rsidR="00E8043E">
        <w:rPr>
          <w:rFonts w:eastAsia="Calibri"/>
          <w:lang w:eastAsia="en-US"/>
        </w:rPr>
        <w:t xml:space="preserve"> </w:t>
      </w:r>
      <w:r w:rsidR="00E8043E" w:rsidRPr="00BA4973">
        <w:rPr>
          <w:rFonts w:eastAsia="Calibri"/>
          <w:lang w:eastAsia="en-US"/>
        </w:rPr>
        <w:t>678 «О бюджете Нижневартовского района на 2022 год и плановый период 2023 и 2024 годов»</w:t>
      </w:r>
      <w:r w:rsidR="00E8043E" w:rsidRPr="00BA4973">
        <w:rPr>
          <w:rFonts w:eastAsiaTheme="minorEastAsia"/>
          <w:color w:val="000000" w:themeColor="text1"/>
        </w:rPr>
        <w:t>,</w:t>
      </w:r>
      <w:r w:rsidR="00E8043E">
        <w:rPr>
          <w:rFonts w:eastAsiaTheme="minorEastAsia"/>
          <w:color w:val="000000" w:themeColor="text1"/>
        </w:rPr>
        <w:t xml:space="preserve"> </w:t>
      </w:r>
      <w:r w:rsidRPr="00BA4973">
        <w:rPr>
          <w:color w:val="000000" w:themeColor="text1"/>
        </w:rPr>
        <w:t xml:space="preserve">постановлением администрации района от 17.09.2021 № 1663 «О порядке разработки и реализации муниципальных программ Нижневартовского района», </w:t>
      </w:r>
      <w:r w:rsidRPr="00BA4973">
        <w:t>в части уточнения объема финансирования</w:t>
      </w:r>
      <w:r w:rsidRPr="00BA4973">
        <w:rPr>
          <w:bCs/>
        </w:rPr>
        <w:t>:</w:t>
      </w:r>
    </w:p>
    <w:p w:rsidR="009C38DE" w:rsidRPr="00BA4973" w:rsidRDefault="009C38DE" w:rsidP="00E8043E">
      <w:pPr>
        <w:ind w:firstLine="709"/>
        <w:jc w:val="both"/>
      </w:pPr>
    </w:p>
    <w:p w:rsidR="009C38DE" w:rsidRPr="00BA4973" w:rsidRDefault="009C38DE" w:rsidP="00E8043E">
      <w:pPr>
        <w:shd w:val="clear" w:color="auto" w:fill="FFFFFF"/>
        <w:tabs>
          <w:tab w:val="left" w:pos="720"/>
        </w:tabs>
        <w:ind w:firstLine="709"/>
        <w:contextualSpacing/>
        <w:jc w:val="both"/>
      </w:pPr>
      <w:r w:rsidRPr="00BA4973">
        <w:t xml:space="preserve">1. Внести в приложение к постановлению администрации района </w:t>
      </w:r>
      <w:r w:rsidR="00E8043E">
        <w:t xml:space="preserve">                     </w:t>
      </w:r>
      <w:r w:rsidRPr="00BA4973">
        <w:t xml:space="preserve">от 30.11.2021 № 2106 «Об утверждении муниципальной программы «Развитие малого и среднего предпринимательства, агропромышленного комплекса </w:t>
      </w:r>
      <w:r w:rsidR="00E8043E">
        <w:t xml:space="preserve">                      </w:t>
      </w:r>
      <w:r w:rsidRPr="00BA4973">
        <w:t xml:space="preserve">и рынков сельскохозяйственной продукции, сырья и продовольствия </w:t>
      </w:r>
      <w:r w:rsidR="00E8043E">
        <w:t xml:space="preserve">                           </w:t>
      </w:r>
      <w:r w:rsidRPr="00BA4973">
        <w:t xml:space="preserve">в Нижневартовском районе» </w:t>
      </w:r>
      <w:r w:rsidR="00E8043E">
        <w:t xml:space="preserve">(с изменениями от </w:t>
      </w:r>
      <w:hyperlink r:id="rId9" w:tooltip="постановление от 28.01.2022 0:00:00 №117 Администрация Нижневартовского района&#10;&#10;О внесении изменений в приложение к постановлению администрации района от 30.11.2021 № 2106 " w:history="1">
        <w:r w:rsidR="00E8043E" w:rsidRPr="00E8043E">
          <w:t>28.01.2022 № 117</w:t>
        </w:r>
      </w:hyperlink>
      <w:r w:rsidR="00E8043E">
        <w:t xml:space="preserve">, </w:t>
      </w:r>
      <w:r w:rsidR="00E8043E" w:rsidRPr="00E8043E">
        <w:t xml:space="preserve">от </w:t>
      </w:r>
      <w:hyperlink r:id="rId10" w:tooltip="постановление от 02.02.2022 0:00:00 №120 Администрация Нижневартовского района&#10;&#10;О внесении изменений в приложение к постановлению администрации района от 30.11.2021 № 2106 " w:history="1">
        <w:r w:rsidR="00E8043E" w:rsidRPr="00E8043E">
          <w:t>02.02.2022 № 120</w:t>
        </w:r>
      </w:hyperlink>
      <w:r w:rsidR="00E8043E" w:rsidRPr="00E8043E">
        <w:t>, от</w:t>
      </w:r>
      <w:hyperlink r:id="rId11" w:tooltip="постановление от 15.02.2022 0:00:00 №213 Администрация Нижневартовского района&#10;&#10;О внесении изменений в приложение к постановлению администрации района от 30.11.2021 № 2106                       " w:history="1">
        <w:r w:rsidR="00E8043E" w:rsidRPr="00E8043E">
          <w:t xml:space="preserve"> 15.02.2022 № 213</w:t>
        </w:r>
      </w:hyperlink>
      <w:r w:rsidR="00E8043E" w:rsidRPr="00E8043E">
        <w:t>)</w:t>
      </w:r>
      <w:r w:rsidR="00E8043E">
        <w:rPr>
          <w:rFonts w:ascii="Arial" w:hAnsi="Arial"/>
          <w:b/>
          <w:sz w:val="24"/>
          <w:szCs w:val="24"/>
        </w:rPr>
        <w:t xml:space="preserve"> </w:t>
      </w:r>
      <w:r w:rsidRPr="00BA4973">
        <w:t>следующие изменения:</w:t>
      </w:r>
    </w:p>
    <w:p w:rsidR="009C38DE" w:rsidRPr="00BA4973" w:rsidRDefault="00E8043E" w:rsidP="00E8043E">
      <w:pPr>
        <w:tabs>
          <w:tab w:val="left" w:pos="720"/>
        </w:tabs>
        <w:ind w:firstLine="709"/>
        <w:contextualSpacing/>
        <w:jc w:val="both"/>
      </w:pPr>
      <w:r>
        <w:t xml:space="preserve">1.1. </w:t>
      </w:r>
      <w:r w:rsidR="009C38DE" w:rsidRPr="00BA4973">
        <w:t>Раздел «Параметры финансового обеспечения муниципальной программы» Паспорта муниципальной программы изложить в следующей редакции:</w:t>
      </w:r>
    </w:p>
    <w:p w:rsidR="009C38DE" w:rsidRPr="00BA4973" w:rsidRDefault="00E8043E" w:rsidP="00E8043E">
      <w:pPr>
        <w:pStyle w:val="afffff4"/>
        <w:widowControl w:val="0"/>
        <w:autoSpaceDE w:val="0"/>
        <w:autoSpaceDN w:val="0"/>
        <w:adjustRightInd w:val="0"/>
        <w:spacing w:line="240" w:lineRule="auto"/>
        <w:ind w:left="0" w:firstLine="0"/>
        <w:contextualSpacing/>
        <w:rPr>
          <w:sz w:val="28"/>
          <w:szCs w:val="28"/>
        </w:rPr>
      </w:pPr>
      <w:r>
        <w:rPr>
          <w:sz w:val="28"/>
          <w:szCs w:val="28"/>
        </w:rPr>
        <w:t>«</w:t>
      </w:r>
    </w:p>
    <w:tbl>
      <w:tblPr>
        <w:tblStyle w:val="ab"/>
        <w:tblW w:w="0" w:type="auto"/>
        <w:tblInd w:w="108" w:type="dxa"/>
        <w:tblLayout w:type="fixed"/>
        <w:tblLook w:val="04A0" w:firstRow="1" w:lastRow="0" w:firstColumn="1" w:lastColumn="0" w:noHBand="0" w:noVBand="1"/>
      </w:tblPr>
      <w:tblGrid>
        <w:gridCol w:w="993"/>
        <w:gridCol w:w="1559"/>
        <w:gridCol w:w="1530"/>
        <w:gridCol w:w="1161"/>
        <w:gridCol w:w="1161"/>
        <w:gridCol w:w="1161"/>
        <w:gridCol w:w="1161"/>
        <w:gridCol w:w="1162"/>
      </w:tblGrid>
      <w:tr w:rsidR="009C38DE" w:rsidRPr="00DE617B" w:rsidTr="00E8043E">
        <w:tc>
          <w:tcPr>
            <w:tcW w:w="993" w:type="dxa"/>
            <w:vMerge w:val="restart"/>
          </w:tcPr>
          <w:p w:rsidR="009C38DE" w:rsidRPr="00DE617B" w:rsidRDefault="009C38DE" w:rsidP="00DE617B">
            <w:pPr>
              <w:widowControl w:val="0"/>
              <w:autoSpaceDE w:val="0"/>
              <w:autoSpaceDN w:val="0"/>
              <w:adjustRightInd w:val="0"/>
              <w:contextualSpacing/>
              <w:jc w:val="center"/>
              <w:rPr>
                <w:sz w:val="24"/>
                <w:szCs w:val="24"/>
              </w:rPr>
            </w:pPr>
            <w:r w:rsidRPr="00DE617B">
              <w:rPr>
                <w:sz w:val="24"/>
                <w:szCs w:val="24"/>
              </w:rPr>
              <w:t xml:space="preserve">Параметры </w:t>
            </w:r>
            <w:r w:rsidRPr="00DE617B">
              <w:rPr>
                <w:sz w:val="24"/>
                <w:szCs w:val="24"/>
              </w:rPr>
              <w:lastRenderedPageBreak/>
              <w:t>финансового обеспечения муниципальной программы</w:t>
            </w:r>
          </w:p>
          <w:p w:rsidR="009C38DE" w:rsidRPr="00DE617B" w:rsidRDefault="009C38DE" w:rsidP="00DE617B">
            <w:pPr>
              <w:pStyle w:val="afffff4"/>
              <w:widowControl w:val="0"/>
              <w:autoSpaceDE w:val="0"/>
              <w:autoSpaceDN w:val="0"/>
              <w:adjustRightInd w:val="0"/>
              <w:spacing w:line="240" w:lineRule="auto"/>
              <w:ind w:left="0" w:firstLine="0"/>
              <w:contextualSpacing/>
              <w:jc w:val="center"/>
            </w:pPr>
          </w:p>
        </w:tc>
        <w:tc>
          <w:tcPr>
            <w:tcW w:w="1559" w:type="dxa"/>
            <w:vMerge w:val="restart"/>
          </w:tcPr>
          <w:p w:rsidR="009C38DE" w:rsidRPr="00DE617B" w:rsidRDefault="009C38DE" w:rsidP="00DE617B">
            <w:pPr>
              <w:pStyle w:val="afffff4"/>
              <w:widowControl w:val="0"/>
              <w:autoSpaceDE w:val="0"/>
              <w:autoSpaceDN w:val="0"/>
              <w:adjustRightInd w:val="0"/>
              <w:spacing w:line="240" w:lineRule="auto"/>
              <w:ind w:left="0" w:right="-108" w:firstLine="0"/>
              <w:contextualSpacing/>
              <w:jc w:val="center"/>
            </w:pPr>
            <w:r w:rsidRPr="00DE617B">
              <w:lastRenderedPageBreak/>
              <w:t>Источники финансирова</w:t>
            </w:r>
            <w:r w:rsidRPr="00DE617B">
              <w:lastRenderedPageBreak/>
              <w:t>ния</w:t>
            </w:r>
          </w:p>
        </w:tc>
        <w:tc>
          <w:tcPr>
            <w:tcW w:w="7336" w:type="dxa"/>
            <w:gridSpan w:val="6"/>
          </w:tcPr>
          <w:p w:rsidR="009C38DE" w:rsidRPr="00DE617B" w:rsidRDefault="009C38DE" w:rsidP="00DE617B">
            <w:pPr>
              <w:pStyle w:val="afffff4"/>
              <w:widowControl w:val="0"/>
              <w:autoSpaceDE w:val="0"/>
              <w:autoSpaceDN w:val="0"/>
              <w:adjustRightInd w:val="0"/>
              <w:spacing w:line="240" w:lineRule="auto"/>
              <w:ind w:left="0" w:firstLine="0"/>
              <w:contextualSpacing/>
              <w:jc w:val="center"/>
            </w:pPr>
            <w:r w:rsidRPr="00DE617B">
              <w:lastRenderedPageBreak/>
              <w:t>Расходы по годам (тыс. рублей)</w:t>
            </w:r>
          </w:p>
        </w:tc>
      </w:tr>
      <w:tr w:rsidR="009C38DE" w:rsidRPr="00DE617B" w:rsidTr="00E8043E">
        <w:tc>
          <w:tcPr>
            <w:tcW w:w="993" w:type="dxa"/>
            <w:vMerge/>
          </w:tcPr>
          <w:p w:rsidR="009C38DE" w:rsidRPr="00DE617B" w:rsidRDefault="009C38DE" w:rsidP="00DE617B">
            <w:pPr>
              <w:pStyle w:val="afffff4"/>
              <w:widowControl w:val="0"/>
              <w:autoSpaceDE w:val="0"/>
              <w:autoSpaceDN w:val="0"/>
              <w:adjustRightInd w:val="0"/>
              <w:spacing w:line="240" w:lineRule="auto"/>
              <w:ind w:left="0" w:firstLine="0"/>
              <w:contextualSpacing/>
              <w:jc w:val="center"/>
            </w:pPr>
          </w:p>
        </w:tc>
        <w:tc>
          <w:tcPr>
            <w:tcW w:w="1559" w:type="dxa"/>
            <w:vMerge/>
          </w:tcPr>
          <w:p w:rsidR="009C38DE" w:rsidRPr="00DE617B" w:rsidRDefault="009C38DE" w:rsidP="00DE617B">
            <w:pPr>
              <w:pStyle w:val="afffff4"/>
              <w:widowControl w:val="0"/>
              <w:autoSpaceDE w:val="0"/>
              <w:autoSpaceDN w:val="0"/>
              <w:adjustRightInd w:val="0"/>
              <w:spacing w:line="240" w:lineRule="auto"/>
              <w:ind w:left="0" w:right="-108" w:firstLine="0"/>
              <w:contextualSpacing/>
              <w:jc w:val="center"/>
            </w:pPr>
          </w:p>
        </w:tc>
        <w:tc>
          <w:tcPr>
            <w:tcW w:w="1530" w:type="dxa"/>
          </w:tcPr>
          <w:p w:rsidR="009C38DE" w:rsidRPr="00DE617B" w:rsidRDefault="009C38DE" w:rsidP="00DE617B">
            <w:pPr>
              <w:widowControl w:val="0"/>
              <w:autoSpaceDE w:val="0"/>
              <w:autoSpaceDN w:val="0"/>
              <w:adjustRightInd w:val="0"/>
              <w:ind w:left="57"/>
              <w:jc w:val="center"/>
              <w:rPr>
                <w:sz w:val="24"/>
                <w:szCs w:val="24"/>
              </w:rPr>
            </w:pPr>
            <w:r w:rsidRPr="00DE617B">
              <w:rPr>
                <w:sz w:val="24"/>
                <w:szCs w:val="24"/>
              </w:rPr>
              <w:t>Всего</w:t>
            </w:r>
          </w:p>
        </w:tc>
        <w:tc>
          <w:tcPr>
            <w:tcW w:w="1161" w:type="dxa"/>
          </w:tcPr>
          <w:p w:rsidR="009C38DE" w:rsidRPr="00DE617B" w:rsidRDefault="00DE617B" w:rsidP="00DE617B">
            <w:pPr>
              <w:widowControl w:val="0"/>
              <w:autoSpaceDE w:val="0"/>
              <w:autoSpaceDN w:val="0"/>
              <w:adjustRightInd w:val="0"/>
              <w:ind w:left="57"/>
              <w:jc w:val="center"/>
              <w:rPr>
                <w:sz w:val="24"/>
                <w:szCs w:val="24"/>
              </w:rPr>
            </w:pPr>
            <w:r w:rsidRPr="00DE617B">
              <w:rPr>
                <w:sz w:val="24"/>
                <w:szCs w:val="24"/>
              </w:rPr>
              <w:t>20</w:t>
            </w:r>
            <w:r w:rsidR="009C38DE" w:rsidRPr="00DE617B">
              <w:rPr>
                <w:sz w:val="24"/>
                <w:szCs w:val="24"/>
              </w:rPr>
              <w:t>22</w:t>
            </w:r>
          </w:p>
        </w:tc>
        <w:tc>
          <w:tcPr>
            <w:tcW w:w="1161" w:type="dxa"/>
          </w:tcPr>
          <w:p w:rsidR="009C38DE" w:rsidRPr="00DE617B" w:rsidRDefault="009C38DE" w:rsidP="00DE617B">
            <w:pPr>
              <w:widowControl w:val="0"/>
              <w:autoSpaceDE w:val="0"/>
              <w:autoSpaceDN w:val="0"/>
              <w:adjustRightInd w:val="0"/>
              <w:ind w:left="57"/>
              <w:jc w:val="center"/>
              <w:rPr>
                <w:sz w:val="24"/>
                <w:szCs w:val="24"/>
              </w:rPr>
            </w:pPr>
            <w:r w:rsidRPr="00DE617B">
              <w:rPr>
                <w:sz w:val="24"/>
                <w:szCs w:val="24"/>
              </w:rPr>
              <w:t>2023</w:t>
            </w:r>
          </w:p>
        </w:tc>
        <w:tc>
          <w:tcPr>
            <w:tcW w:w="1161" w:type="dxa"/>
          </w:tcPr>
          <w:p w:rsidR="009C38DE" w:rsidRPr="00DE617B" w:rsidRDefault="009C38DE" w:rsidP="00DE617B">
            <w:pPr>
              <w:widowControl w:val="0"/>
              <w:autoSpaceDE w:val="0"/>
              <w:autoSpaceDN w:val="0"/>
              <w:adjustRightInd w:val="0"/>
              <w:ind w:left="57"/>
              <w:jc w:val="center"/>
              <w:rPr>
                <w:sz w:val="24"/>
                <w:szCs w:val="24"/>
              </w:rPr>
            </w:pPr>
            <w:r w:rsidRPr="00DE617B">
              <w:rPr>
                <w:sz w:val="24"/>
                <w:szCs w:val="24"/>
              </w:rPr>
              <w:t>2024</w:t>
            </w:r>
          </w:p>
        </w:tc>
        <w:tc>
          <w:tcPr>
            <w:tcW w:w="1161" w:type="dxa"/>
          </w:tcPr>
          <w:p w:rsidR="009C38DE" w:rsidRPr="00DE617B" w:rsidRDefault="009C38DE" w:rsidP="00DE617B">
            <w:pPr>
              <w:widowControl w:val="0"/>
              <w:autoSpaceDE w:val="0"/>
              <w:autoSpaceDN w:val="0"/>
              <w:adjustRightInd w:val="0"/>
              <w:ind w:left="57"/>
              <w:jc w:val="center"/>
              <w:rPr>
                <w:sz w:val="24"/>
                <w:szCs w:val="24"/>
              </w:rPr>
            </w:pPr>
            <w:r w:rsidRPr="00DE617B">
              <w:rPr>
                <w:sz w:val="24"/>
                <w:szCs w:val="24"/>
              </w:rPr>
              <w:t>2025</w:t>
            </w:r>
          </w:p>
        </w:tc>
        <w:tc>
          <w:tcPr>
            <w:tcW w:w="1162" w:type="dxa"/>
          </w:tcPr>
          <w:p w:rsidR="009C38DE" w:rsidRPr="00DE617B" w:rsidRDefault="009C38DE" w:rsidP="00DE617B">
            <w:pPr>
              <w:widowControl w:val="0"/>
              <w:autoSpaceDE w:val="0"/>
              <w:autoSpaceDN w:val="0"/>
              <w:adjustRightInd w:val="0"/>
              <w:ind w:left="57"/>
              <w:jc w:val="center"/>
              <w:rPr>
                <w:sz w:val="24"/>
                <w:szCs w:val="24"/>
              </w:rPr>
            </w:pPr>
            <w:r w:rsidRPr="00DE617B">
              <w:rPr>
                <w:sz w:val="24"/>
                <w:szCs w:val="24"/>
              </w:rPr>
              <w:t>2026–</w:t>
            </w:r>
            <w:r w:rsidRPr="00DE617B">
              <w:rPr>
                <w:sz w:val="24"/>
                <w:szCs w:val="24"/>
              </w:rPr>
              <w:lastRenderedPageBreak/>
              <w:t>2030</w:t>
            </w:r>
          </w:p>
        </w:tc>
      </w:tr>
      <w:tr w:rsidR="009C38DE" w:rsidRPr="00DE617B" w:rsidTr="00E8043E">
        <w:tc>
          <w:tcPr>
            <w:tcW w:w="993" w:type="dxa"/>
            <w:vMerge/>
          </w:tcPr>
          <w:p w:rsidR="009C38DE" w:rsidRPr="00DE617B" w:rsidRDefault="009C38DE" w:rsidP="00E8043E">
            <w:pPr>
              <w:pStyle w:val="afffff4"/>
              <w:widowControl w:val="0"/>
              <w:autoSpaceDE w:val="0"/>
              <w:autoSpaceDN w:val="0"/>
              <w:adjustRightInd w:val="0"/>
              <w:spacing w:line="240" w:lineRule="auto"/>
              <w:ind w:left="0" w:firstLine="0"/>
              <w:contextualSpacing/>
            </w:pPr>
          </w:p>
        </w:tc>
        <w:tc>
          <w:tcPr>
            <w:tcW w:w="1559" w:type="dxa"/>
          </w:tcPr>
          <w:p w:rsidR="009C38DE" w:rsidRPr="00DE617B" w:rsidRDefault="009C38DE" w:rsidP="00E8043E">
            <w:pPr>
              <w:widowControl w:val="0"/>
              <w:autoSpaceDE w:val="0"/>
              <w:autoSpaceDN w:val="0"/>
              <w:adjustRightInd w:val="0"/>
              <w:ind w:right="-108"/>
              <w:jc w:val="both"/>
              <w:rPr>
                <w:sz w:val="24"/>
                <w:szCs w:val="24"/>
              </w:rPr>
            </w:pPr>
            <w:r w:rsidRPr="00DE617B">
              <w:rPr>
                <w:sz w:val="24"/>
                <w:szCs w:val="24"/>
              </w:rPr>
              <w:t>всего</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335 072,7</w:t>
            </w:r>
          </w:p>
        </w:tc>
        <w:tc>
          <w:tcPr>
            <w:tcW w:w="1161" w:type="dxa"/>
            <w:tcBorders>
              <w:top w:val="single" w:sz="4" w:space="0" w:color="auto"/>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86 500,0</w:t>
            </w:r>
          </w:p>
        </w:tc>
        <w:tc>
          <w:tcPr>
            <w:tcW w:w="1161" w:type="dxa"/>
            <w:tcBorders>
              <w:top w:val="single" w:sz="4" w:space="0" w:color="auto"/>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70 787,0</w:t>
            </w:r>
          </w:p>
        </w:tc>
        <w:tc>
          <w:tcPr>
            <w:tcW w:w="1161" w:type="dxa"/>
            <w:tcBorders>
              <w:top w:val="single" w:sz="4" w:space="0" w:color="auto"/>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70 845,9</w:t>
            </w:r>
          </w:p>
        </w:tc>
        <w:tc>
          <w:tcPr>
            <w:tcW w:w="1161" w:type="dxa"/>
            <w:tcBorders>
              <w:top w:val="single" w:sz="4" w:space="0" w:color="auto"/>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17 823,3</w:t>
            </w:r>
          </w:p>
        </w:tc>
        <w:tc>
          <w:tcPr>
            <w:tcW w:w="1162" w:type="dxa"/>
            <w:tcBorders>
              <w:top w:val="single" w:sz="4" w:space="0" w:color="auto"/>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89 116,5</w:t>
            </w:r>
          </w:p>
        </w:tc>
      </w:tr>
      <w:tr w:rsidR="009C38DE" w:rsidRPr="00DE617B" w:rsidTr="00E8043E">
        <w:trPr>
          <w:trHeight w:val="511"/>
        </w:trPr>
        <w:tc>
          <w:tcPr>
            <w:tcW w:w="993" w:type="dxa"/>
            <w:vMerge/>
          </w:tcPr>
          <w:p w:rsidR="009C38DE" w:rsidRPr="00DE617B" w:rsidRDefault="009C38DE" w:rsidP="00E8043E">
            <w:pPr>
              <w:pStyle w:val="afffff4"/>
              <w:widowControl w:val="0"/>
              <w:autoSpaceDE w:val="0"/>
              <w:autoSpaceDN w:val="0"/>
              <w:adjustRightInd w:val="0"/>
              <w:spacing w:line="240" w:lineRule="auto"/>
              <w:ind w:left="0" w:firstLine="0"/>
              <w:contextualSpacing/>
            </w:pPr>
          </w:p>
        </w:tc>
        <w:tc>
          <w:tcPr>
            <w:tcW w:w="1559" w:type="dxa"/>
          </w:tcPr>
          <w:p w:rsidR="009C38DE" w:rsidRPr="00DE617B" w:rsidRDefault="009C38DE" w:rsidP="00E8043E">
            <w:pPr>
              <w:widowControl w:val="0"/>
              <w:autoSpaceDE w:val="0"/>
              <w:autoSpaceDN w:val="0"/>
              <w:adjustRightInd w:val="0"/>
              <w:ind w:right="-108"/>
              <w:jc w:val="both"/>
              <w:rPr>
                <w:sz w:val="24"/>
                <w:szCs w:val="24"/>
              </w:rPr>
            </w:pPr>
            <w:r w:rsidRPr="00DE617B">
              <w:rPr>
                <w:sz w:val="24"/>
                <w:szCs w:val="24"/>
              </w:rPr>
              <w:t>федеральный бюджет</w:t>
            </w:r>
          </w:p>
        </w:tc>
        <w:tc>
          <w:tcPr>
            <w:tcW w:w="1530" w:type="dxa"/>
            <w:tcBorders>
              <w:top w:val="nil"/>
              <w:left w:val="single" w:sz="4" w:space="0" w:color="auto"/>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2"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r>
      <w:tr w:rsidR="009C38DE" w:rsidRPr="00DE617B" w:rsidTr="00E8043E">
        <w:tc>
          <w:tcPr>
            <w:tcW w:w="993" w:type="dxa"/>
            <w:vMerge/>
          </w:tcPr>
          <w:p w:rsidR="009C38DE" w:rsidRPr="00DE617B" w:rsidRDefault="009C38DE" w:rsidP="00E8043E">
            <w:pPr>
              <w:pStyle w:val="afffff4"/>
              <w:widowControl w:val="0"/>
              <w:autoSpaceDE w:val="0"/>
              <w:autoSpaceDN w:val="0"/>
              <w:adjustRightInd w:val="0"/>
              <w:spacing w:line="240" w:lineRule="auto"/>
              <w:ind w:left="0" w:firstLine="0"/>
              <w:contextualSpacing/>
            </w:pPr>
          </w:p>
        </w:tc>
        <w:tc>
          <w:tcPr>
            <w:tcW w:w="1559" w:type="dxa"/>
          </w:tcPr>
          <w:p w:rsidR="009C38DE" w:rsidRPr="00DE617B" w:rsidRDefault="009C38DE" w:rsidP="00E8043E">
            <w:pPr>
              <w:widowControl w:val="0"/>
              <w:autoSpaceDE w:val="0"/>
              <w:autoSpaceDN w:val="0"/>
              <w:adjustRightInd w:val="0"/>
              <w:ind w:right="-108"/>
              <w:jc w:val="both"/>
              <w:rPr>
                <w:sz w:val="24"/>
                <w:szCs w:val="24"/>
              </w:rPr>
            </w:pPr>
            <w:r w:rsidRPr="00DE617B">
              <w:rPr>
                <w:sz w:val="24"/>
                <w:szCs w:val="24"/>
              </w:rPr>
              <w:t>бюджет автономного округа</w:t>
            </w:r>
          </w:p>
        </w:tc>
        <w:tc>
          <w:tcPr>
            <w:tcW w:w="1530" w:type="dxa"/>
            <w:tcBorders>
              <w:top w:val="nil"/>
              <w:left w:val="single" w:sz="4" w:space="0" w:color="auto"/>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173 663,0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67 676,7</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52 963,7</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53 022,6</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2"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r>
      <w:tr w:rsidR="009C38DE" w:rsidRPr="00DE617B" w:rsidTr="00E8043E">
        <w:tc>
          <w:tcPr>
            <w:tcW w:w="993" w:type="dxa"/>
            <w:vMerge/>
          </w:tcPr>
          <w:p w:rsidR="009C38DE" w:rsidRPr="00DE617B" w:rsidRDefault="009C38DE" w:rsidP="00E8043E">
            <w:pPr>
              <w:pStyle w:val="afffff4"/>
              <w:widowControl w:val="0"/>
              <w:autoSpaceDE w:val="0"/>
              <w:autoSpaceDN w:val="0"/>
              <w:adjustRightInd w:val="0"/>
              <w:spacing w:line="240" w:lineRule="auto"/>
              <w:ind w:left="0" w:firstLine="0"/>
              <w:contextualSpacing/>
            </w:pPr>
          </w:p>
        </w:tc>
        <w:tc>
          <w:tcPr>
            <w:tcW w:w="1559" w:type="dxa"/>
          </w:tcPr>
          <w:p w:rsidR="009C38DE" w:rsidRPr="00DE617B" w:rsidRDefault="009C38DE" w:rsidP="00E8043E">
            <w:pPr>
              <w:widowControl w:val="0"/>
              <w:autoSpaceDE w:val="0"/>
              <w:autoSpaceDN w:val="0"/>
              <w:adjustRightInd w:val="0"/>
              <w:ind w:right="-108"/>
              <w:jc w:val="both"/>
              <w:rPr>
                <w:sz w:val="24"/>
                <w:szCs w:val="24"/>
              </w:rPr>
            </w:pPr>
            <w:r w:rsidRPr="00DE617B">
              <w:rPr>
                <w:sz w:val="24"/>
                <w:szCs w:val="24"/>
              </w:rPr>
              <w:t>местный бюджет</w:t>
            </w:r>
          </w:p>
        </w:tc>
        <w:tc>
          <w:tcPr>
            <w:tcW w:w="1530" w:type="dxa"/>
            <w:tcBorders>
              <w:top w:val="nil"/>
              <w:left w:val="single" w:sz="4" w:space="0" w:color="auto"/>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161 409,7</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18 823,3</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17 823,3</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17 823,3</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17 823,3</w:t>
            </w:r>
          </w:p>
        </w:tc>
        <w:tc>
          <w:tcPr>
            <w:tcW w:w="1162"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89 116,5</w:t>
            </w:r>
          </w:p>
        </w:tc>
      </w:tr>
      <w:tr w:rsidR="009C38DE" w:rsidRPr="00DE617B" w:rsidTr="00E8043E">
        <w:tc>
          <w:tcPr>
            <w:tcW w:w="993" w:type="dxa"/>
            <w:vMerge/>
          </w:tcPr>
          <w:p w:rsidR="009C38DE" w:rsidRPr="00DE617B" w:rsidRDefault="009C38DE" w:rsidP="00E8043E">
            <w:pPr>
              <w:pStyle w:val="afffff4"/>
              <w:widowControl w:val="0"/>
              <w:autoSpaceDE w:val="0"/>
              <w:autoSpaceDN w:val="0"/>
              <w:adjustRightInd w:val="0"/>
              <w:spacing w:line="240" w:lineRule="auto"/>
              <w:ind w:left="0" w:firstLine="0"/>
              <w:contextualSpacing/>
            </w:pPr>
          </w:p>
        </w:tc>
        <w:tc>
          <w:tcPr>
            <w:tcW w:w="1559" w:type="dxa"/>
          </w:tcPr>
          <w:p w:rsidR="009C38DE" w:rsidRPr="00DE617B" w:rsidRDefault="009C38DE" w:rsidP="00E8043E">
            <w:pPr>
              <w:widowControl w:val="0"/>
              <w:autoSpaceDE w:val="0"/>
              <w:autoSpaceDN w:val="0"/>
              <w:adjustRightInd w:val="0"/>
              <w:ind w:right="-108"/>
              <w:jc w:val="both"/>
              <w:rPr>
                <w:sz w:val="24"/>
                <w:szCs w:val="24"/>
              </w:rPr>
            </w:pPr>
            <w:r w:rsidRPr="00DE617B">
              <w:rPr>
                <w:color w:val="000000"/>
                <w:sz w:val="24"/>
                <w:szCs w:val="24"/>
              </w:rPr>
              <w:t>в том числе безвозмездные поступления физических и юридических лиц</w:t>
            </w:r>
          </w:p>
        </w:tc>
        <w:tc>
          <w:tcPr>
            <w:tcW w:w="1530" w:type="dxa"/>
            <w:tcBorders>
              <w:top w:val="nil"/>
              <w:left w:val="single" w:sz="4" w:space="0" w:color="auto"/>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1 000,0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1 000,0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1"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c>
          <w:tcPr>
            <w:tcW w:w="1162" w:type="dxa"/>
            <w:tcBorders>
              <w:top w:val="nil"/>
              <w:left w:val="nil"/>
              <w:bottom w:val="single" w:sz="4" w:space="0" w:color="auto"/>
              <w:right w:val="single" w:sz="4" w:space="0" w:color="auto"/>
            </w:tcBorders>
            <w:shd w:val="clear" w:color="auto" w:fill="auto"/>
          </w:tcPr>
          <w:p w:rsidR="009C38DE" w:rsidRPr="00DE617B" w:rsidRDefault="009C38DE" w:rsidP="00E8043E">
            <w:pPr>
              <w:ind w:left="57"/>
              <w:jc w:val="center"/>
              <w:rPr>
                <w:sz w:val="24"/>
                <w:szCs w:val="24"/>
              </w:rPr>
            </w:pPr>
            <w:r w:rsidRPr="00DE617B">
              <w:rPr>
                <w:sz w:val="24"/>
                <w:szCs w:val="24"/>
              </w:rPr>
              <w:t>0,0</w:t>
            </w:r>
          </w:p>
        </w:tc>
      </w:tr>
    </w:tbl>
    <w:p w:rsidR="009C38DE" w:rsidRPr="00BA4973" w:rsidRDefault="00DE617B" w:rsidP="00DE617B">
      <w:pPr>
        <w:pStyle w:val="afffff4"/>
        <w:widowControl w:val="0"/>
        <w:autoSpaceDE w:val="0"/>
        <w:autoSpaceDN w:val="0"/>
        <w:adjustRightInd w:val="0"/>
        <w:spacing w:line="240" w:lineRule="auto"/>
        <w:ind w:left="709" w:right="-143" w:firstLine="0"/>
        <w:contextualSpacing/>
        <w:jc w:val="right"/>
        <w:rPr>
          <w:sz w:val="28"/>
          <w:szCs w:val="28"/>
        </w:rPr>
      </w:pPr>
      <w:r>
        <w:rPr>
          <w:sz w:val="28"/>
          <w:szCs w:val="28"/>
        </w:rPr>
        <w:t>».</w:t>
      </w:r>
    </w:p>
    <w:p w:rsidR="009C38DE" w:rsidRDefault="009C38DE" w:rsidP="009C38DE">
      <w:pPr>
        <w:autoSpaceDE w:val="0"/>
        <w:autoSpaceDN w:val="0"/>
        <w:ind w:firstLine="708"/>
        <w:jc w:val="both"/>
      </w:pPr>
      <w:r w:rsidRPr="00BA4973">
        <w:t>1.2. Приложение 1 «Распределение финансовых ресурсов муниципальной программы (по годам)»</w:t>
      </w:r>
      <w:r w:rsidRPr="00BA4973">
        <w:rPr>
          <w:bCs/>
        </w:rPr>
        <w:t xml:space="preserve"> </w:t>
      </w:r>
      <w:r w:rsidRPr="00BA4973">
        <w:t>изложить в новой редакции согласно приложению.</w:t>
      </w:r>
    </w:p>
    <w:p w:rsidR="00DE617B" w:rsidRPr="00D17951" w:rsidRDefault="00DE617B" w:rsidP="009C38DE">
      <w:pPr>
        <w:autoSpaceDE w:val="0"/>
        <w:autoSpaceDN w:val="0"/>
        <w:ind w:firstLine="708"/>
        <w:jc w:val="both"/>
        <w:rPr>
          <w:bCs/>
        </w:rPr>
      </w:pPr>
    </w:p>
    <w:p w:rsidR="009C38DE" w:rsidRDefault="009C38DE" w:rsidP="009C38DE">
      <w:pPr>
        <w:ind w:firstLine="709"/>
        <w:jc w:val="both"/>
        <w:rPr>
          <w:lang w:eastAsia="en-US"/>
        </w:rPr>
      </w:pPr>
      <w:r>
        <w:rPr>
          <w:lang w:eastAsia="en-US"/>
        </w:rPr>
        <w:t xml:space="preserve">2. </w:t>
      </w:r>
      <w:r w:rsidR="00DE617B">
        <w:rPr>
          <w:lang w:eastAsia="en-US"/>
        </w:rPr>
        <w:t>Отделу делопроизводства, контроля и</w:t>
      </w:r>
      <w:r>
        <w:rPr>
          <w:lang w:eastAsia="en-US"/>
        </w:rPr>
        <w:t xml:space="preserve"> обеспечения </w:t>
      </w:r>
      <w:r w:rsidR="00DE617B">
        <w:rPr>
          <w:lang w:eastAsia="en-US"/>
        </w:rPr>
        <w:t xml:space="preserve">работы руководства </w:t>
      </w:r>
      <w:r>
        <w:rPr>
          <w:lang w:eastAsia="en-US"/>
        </w:rPr>
        <w:t xml:space="preserve">управления </w:t>
      </w:r>
      <w:r w:rsidR="00DE617B">
        <w:rPr>
          <w:lang w:eastAsia="en-US"/>
        </w:rPr>
        <w:t>обеспечения</w:t>
      </w:r>
      <w:r>
        <w:rPr>
          <w:lang w:eastAsia="en-US"/>
        </w:rPr>
        <w:t xml:space="preserve"> деятельности администрации района (Ю.В. Мороз) разместить постановление на официальном веб-сайте администрации района: </w:t>
      </w:r>
      <w:r w:rsidR="00DE617B" w:rsidRPr="00DE617B">
        <w:rPr>
          <w:lang w:eastAsia="en-US"/>
        </w:rPr>
        <w:t>www.nvraion.ru</w:t>
      </w:r>
      <w:r>
        <w:rPr>
          <w:lang w:eastAsia="en-US"/>
        </w:rPr>
        <w:t>.</w:t>
      </w:r>
    </w:p>
    <w:p w:rsidR="00DE617B" w:rsidRDefault="00DE617B" w:rsidP="009C38DE">
      <w:pPr>
        <w:ind w:firstLine="709"/>
        <w:jc w:val="both"/>
        <w:rPr>
          <w:lang w:eastAsia="en-US"/>
        </w:rPr>
      </w:pPr>
    </w:p>
    <w:p w:rsidR="009C38DE" w:rsidRDefault="009C38DE" w:rsidP="009C38DE">
      <w:pPr>
        <w:ind w:firstLine="709"/>
        <w:jc w:val="both"/>
        <w:rPr>
          <w:lang w:eastAsia="en-US"/>
        </w:rPr>
      </w:pPr>
      <w:r>
        <w:rPr>
          <w:lang w:eastAsia="en-US"/>
        </w:rPr>
        <w:t xml:space="preserve">3. Управлению общественных связей и информационной политики администрации района (Л.Д. Михеева) опубликовать постановление </w:t>
      </w:r>
      <w:r w:rsidR="00DE617B">
        <w:rPr>
          <w:lang w:eastAsia="en-US"/>
        </w:rPr>
        <w:t xml:space="preserve">                               </w:t>
      </w:r>
      <w:r>
        <w:rPr>
          <w:lang w:eastAsia="en-US"/>
        </w:rPr>
        <w:t>в приложении «Официальный бюллетень» к районной газете «Новости Приобья».</w:t>
      </w:r>
    </w:p>
    <w:p w:rsidR="00DE617B" w:rsidRDefault="00DE617B" w:rsidP="009C38DE">
      <w:pPr>
        <w:ind w:firstLine="709"/>
        <w:jc w:val="both"/>
        <w:rPr>
          <w:lang w:eastAsia="en-US"/>
        </w:rPr>
      </w:pPr>
    </w:p>
    <w:p w:rsidR="009C38DE" w:rsidRDefault="009C38DE" w:rsidP="009C38DE">
      <w:pPr>
        <w:ind w:firstLine="709"/>
        <w:jc w:val="both"/>
        <w:rPr>
          <w:lang w:eastAsia="en-US"/>
        </w:rPr>
      </w:pPr>
      <w:r>
        <w:rPr>
          <w:lang w:eastAsia="en-US"/>
        </w:rPr>
        <w:t>4. Постановление вступает в силу после его официального опубликования (обнародования).</w:t>
      </w:r>
    </w:p>
    <w:p w:rsidR="00DE617B" w:rsidRDefault="00DE617B" w:rsidP="009C38DE">
      <w:pPr>
        <w:ind w:firstLine="709"/>
        <w:jc w:val="both"/>
        <w:rPr>
          <w:lang w:eastAsia="en-US"/>
        </w:rPr>
      </w:pPr>
    </w:p>
    <w:p w:rsidR="009C38DE" w:rsidRPr="005F206C" w:rsidRDefault="009C38DE" w:rsidP="009C38DE">
      <w:pPr>
        <w:ind w:firstLine="709"/>
        <w:jc w:val="both"/>
      </w:pPr>
      <w:r>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EC5052" w:rsidRDefault="00EC5052" w:rsidP="00334D42">
      <w:pPr>
        <w:ind w:right="5103"/>
      </w:pPr>
    </w:p>
    <w:p w:rsidR="00EC5052" w:rsidRDefault="00EC5052" w:rsidP="00334D42">
      <w:pPr>
        <w:ind w:right="5103"/>
      </w:pPr>
    </w:p>
    <w:p w:rsidR="00EC5052" w:rsidRDefault="00EC5052" w:rsidP="00334D42">
      <w:pPr>
        <w:ind w:right="5103"/>
      </w:pPr>
    </w:p>
    <w:p w:rsidR="00EC5052" w:rsidRDefault="00EC5052" w:rsidP="00EC5052">
      <w:pPr>
        <w:jc w:val="both"/>
      </w:pPr>
      <w:r>
        <w:t>Глава района                                                                                        Б.А. Саломатин</w:t>
      </w:r>
    </w:p>
    <w:p w:rsidR="009C38DE" w:rsidRDefault="009C38DE" w:rsidP="00EC5052">
      <w:pPr>
        <w:jc w:val="both"/>
        <w:sectPr w:rsidR="009C38DE" w:rsidSect="00E94166">
          <w:headerReference w:type="default" r:id="rId12"/>
          <w:headerReference w:type="first" r:id="rId13"/>
          <w:pgSz w:w="11906" w:h="16840"/>
          <w:pgMar w:top="1134" w:right="567" w:bottom="1134" w:left="1701" w:header="748" w:footer="0" w:gutter="0"/>
          <w:cols w:space="720"/>
          <w:titlePg/>
          <w:docGrid w:linePitch="299"/>
        </w:sectPr>
      </w:pPr>
    </w:p>
    <w:p w:rsidR="009C38DE" w:rsidRPr="00277C14" w:rsidRDefault="009C38DE" w:rsidP="00DE617B">
      <w:pPr>
        <w:ind w:left="8931" w:right="-533" w:firstLine="1559"/>
        <w:rPr>
          <w:bCs/>
          <w:color w:val="000000"/>
        </w:rPr>
      </w:pPr>
      <w:r w:rsidRPr="00277C14">
        <w:rPr>
          <w:bCs/>
          <w:color w:val="000000"/>
        </w:rPr>
        <w:lastRenderedPageBreak/>
        <w:t xml:space="preserve">Приложение к постановлению </w:t>
      </w:r>
    </w:p>
    <w:p w:rsidR="009C38DE" w:rsidRPr="00277C14" w:rsidRDefault="009C38DE" w:rsidP="00DE617B">
      <w:pPr>
        <w:ind w:left="8931" w:right="-533" w:firstLine="1559"/>
        <w:rPr>
          <w:bCs/>
          <w:color w:val="000000"/>
        </w:rPr>
      </w:pPr>
      <w:r w:rsidRPr="00277C14">
        <w:rPr>
          <w:bCs/>
          <w:color w:val="000000"/>
        </w:rPr>
        <w:t xml:space="preserve">администрации района </w:t>
      </w:r>
    </w:p>
    <w:p w:rsidR="009C38DE" w:rsidRDefault="009C38DE" w:rsidP="00DE617B">
      <w:pPr>
        <w:ind w:left="8931" w:right="-533" w:firstLine="1559"/>
        <w:rPr>
          <w:bCs/>
          <w:color w:val="000000"/>
        </w:rPr>
      </w:pPr>
      <w:r>
        <w:rPr>
          <w:bCs/>
          <w:color w:val="000000"/>
        </w:rPr>
        <w:t>о</w:t>
      </w:r>
      <w:r w:rsidRPr="00277C14">
        <w:rPr>
          <w:bCs/>
          <w:color w:val="000000"/>
        </w:rPr>
        <w:t xml:space="preserve">т </w:t>
      </w:r>
      <w:r w:rsidR="0081113A">
        <w:rPr>
          <w:bCs/>
          <w:color w:val="000000"/>
        </w:rPr>
        <w:t>09.03.2022</w:t>
      </w:r>
      <w:r w:rsidRPr="00277C14">
        <w:rPr>
          <w:bCs/>
          <w:color w:val="000000"/>
        </w:rPr>
        <w:t xml:space="preserve"> №</w:t>
      </w:r>
      <w:r w:rsidR="0081113A">
        <w:rPr>
          <w:bCs/>
          <w:color w:val="000000"/>
        </w:rPr>
        <w:t xml:space="preserve"> 378</w:t>
      </w:r>
    </w:p>
    <w:p w:rsidR="00DE617B" w:rsidRDefault="00DE617B" w:rsidP="00DE617B">
      <w:pPr>
        <w:ind w:left="8931" w:right="-533" w:firstLine="1559"/>
        <w:rPr>
          <w:bCs/>
          <w:color w:val="000000"/>
        </w:rPr>
      </w:pPr>
    </w:p>
    <w:p w:rsidR="00DE617B" w:rsidRDefault="00DE617B" w:rsidP="00DE617B">
      <w:pPr>
        <w:ind w:left="8931" w:right="-533" w:firstLine="1559"/>
        <w:rPr>
          <w:bCs/>
          <w:color w:val="000000"/>
        </w:rPr>
      </w:pPr>
    </w:p>
    <w:p w:rsidR="009C38DE" w:rsidRDefault="009C38DE" w:rsidP="009C38DE">
      <w:pPr>
        <w:spacing w:after="200"/>
        <w:ind w:left="9214"/>
        <w:contextualSpacing/>
        <w:jc w:val="right"/>
      </w:pPr>
      <w:r>
        <w:t>«Приложение 1</w:t>
      </w:r>
      <w:r w:rsidRPr="005F206C">
        <w:t xml:space="preserve"> </w:t>
      </w:r>
    </w:p>
    <w:p w:rsidR="00DE617B" w:rsidRDefault="00DE617B" w:rsidP="009C38DE">
      <w:pPr>
        <w:spacing w:after="200"/>
        <w:ind w:left="9214"/>
        <w:contextualSpacing/>
        <w:jc w:val="right"/>
      </w:pPr>
    </w:p>
    <w:p w:rsidR="009C38DE" w:rsidRPr="00B935E4" w:rsidRDefault="009C38DE" w:rsidP="00DE617B">
      <w:pPr>
        <w:autoSpaceDE w:val="0"/>
        <w:autoSpaceDN w:val="0"/>
        <w:jc w:val="center"/>
        <w:rPr>
          <w:b/>
          <w:bCs/>
        </w:rPr>
      </w:pPr>
      <w:r w:rsidRPr="00B935E4">
        <w:rPr>
          <w:b/>
        </w:rPr>
        <w:t>Распределение финансовых ресурсов муниципальной программы (по годам)</w:t>
      </w:r>
    </w:p>
    <w:p w:rsidR="009C38DE" w:rsidRDefault="009C38DE" w:rsidP="00EC5052">
      <w:pPr>
        <w:jc w:val="both"/>
      </w:pPr>
    </w:p>
    <w:tbl>
      <w:tblPr>
        <w:tblpPr w:leftFromText="180" w:rightFromText="180" w:vertAnchor="text" w:tblpY="1"/>
        <w:tblOverlap w:val="never"/>
        <w:tblW w:w="15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260"/>
        <w:gridCol w:w="1956"/>
        <w:gridCol w:w="2268"/>
        <w:gridCol w:w="1134"/>
        <w:gridCol w:w="1057"/>
        <w:gridCol w:w="1057"/>
        <w:gridCol w:w="1057"/>
        <w:gridCol w:w="1057"/>
        <w:gridCol w:w="1170"/>
      </w:tblGrid>
      <w:tr w:rsidR="009C38DE" w:rsidRPr="00DE617B" w:rsidTr="00DE617B">
        <w:trPr>
          <w:trHeight w:val="255"/>
        </w:trPr>
        <w:tc>
          <w:tcPr>
            <w:tcW w:w="1271" w:type="dxa"/>
            <w:vMerge w:val="restart"/>
            <w:shd w:val="clear" w:color="000000" w:fill="FFFFFF"/>
            <w:hideMark/>
          </w:tcPr>
          <w:p w:rsidR="009C38DE" w:rsidRPr="00DE617B" w:rsidRDefault="009C38DE" w:rsidP="00DE617B">
            <w:pPr>
              <w:jc w:val="center"/>
              <w:rPr>
                <w:b/>
                <w:sz w:val="24"/>
                <w:szCs w:val="24"/>
              </w:rPr>
            </w:pPr>
            <w:r w:rsidRPr="00DE617B">
              <w:rPr>
                <w:b/>
                <w:sz w:val="24"/>
                <w:szCs w:val="24"/>
              </w:rPr>
              <w:t>Номер структурного элемента</w:t>
            </w:r>
          </w:p>
        </w:tc>
        <w:tc>
          <w:tcPr>
            <w:tcW w:w="3260" w:type="dxa"/>
            <w:vMerge w:val="restart"/>
            <w:shd w:val="clear" w:color="auto" w:fill="auto"/>
            <w:hideMark/>
          </w:tcPr>
          <w:p w:rsidR="009C38DE" w:rsidRPr="00DE617B" w:rsidRDefault="009C38DE" w:rsidP="00DE617B">
            <w:pPr>
              <w:jc w:val="center"/>
              <w:rPr>
                <w:b/>
                <w:sz w:val="24"/>
                <w:szCs w:val="24"/>
              </w:rPr>
            </w:pPr>
            <w:r w:rsidRPr="00DE617B">
              <w:rPr>
                <w:b/>
                <w:sz w:val="24"/>
                <w:szCs w:val="24"/>
              </w:rPr>
              <w:t xml:space="preserve">Структурный элемент муниципальной программы </w:t>
            </w:r>
          </w:p>
        </w:tc>
        <w:tc>
          <w:tcPr>
            <w:tcW w:w="1956" w:type="dxa"/>
            <w:vMerge w:val="restart"/>
            <w:shd w:val="clear" w:color="auto" w:fill="auto"/>
            <w:hideMark/>
          </w:tcPr>
          <w:p w:rsidR="009C38DE" w:rsidRPr="00DE617B" w:rsidRDefault="009C38DE" w:rsidP="00DE617B">
            <w:pPr>
              <w:jc w:val="center"/>
              <w:rPr>
                <w:b/>
                <w:sz w:val="24"/>
                <w:szCs w:val="24"/>
              </w:rPr>
            </w:pPr>
            <w:r w:rsidRPr="00DE617B">
              <w:rPr>
                <w:b/>
                <w:sz w:val="24"/>
                <w:szCs w:val="24"/>
              </w:rPr>
              <w:t>Ответственный исполнитель/соисполнитель</w:t>
            </w:r>
          </w:p>
        </w:tc>
        <w:tc>
          <w:tcPr>
            <w:tcW w:w="2268" w:type="dxa"/>
            <w:vMerge w:val="restart"/>
            <w:shd w:val="clear" w:color="auto" w:fill="auto"/>
            <w:hideMark/>
          </w:tcPr>
          <w:p w:rsidR="009C38DE" w:rsidRPr="00DE617B" w:rsidRDefault="009C38DE" w:rsidP="00DE617B">
            <w:pPr>
              <w:jc w:val="center"/>
              <w:rPr>
                <w:b/>
                <w:sz w:val="24"/>
                <w:szCs w:val="24"/>
              </w:rPr>
            </w:pPr>
            <w:r w:rsidRPr="00DE617B">
              <w:rPr>
                <w:b/>
                <w:sz w:val="24"/>
                <w:szCs w:val="24"/>
              </w:rPr>
              <w:t>Источники финансирования</w:t>
            </w:r>
          </w:p>
        </w:tc>
        <w:tc>
          <w:tcPr>
            <w:tcW w:w="6532" w:type="dxa"/>
            <w:gridSpan w:val="6"/>
            <w:shd w:val="clear" w:color="auto" w:fill="auto"/>
            <w:hideMark/>
          </w:tcPr>
          <w:p w:rsidR="009C38DE" w:rsidRPr="00DE617B" w:rsidRDefault="009C38DE" w:rsidP="00DE617B">
            <w:pPr>
              <w:jc w:val="center"/>
              <w:rPr>
                <w:b/>
                <w:sz w:val="24"/>
                <w:szCs w:val="24"/>
              </w:rPr>
            </w:pPr>
            <w:r w:rsidRPr="00DE617B">
              <w:rPr>
                <w:b/>
                <w:sz w:val="24"/>
                <w:szCs w:val="24"/>
              </w:rPr>
              <w:t>Финансовые затраты на реализацию (тыс. рублей)</w:t>
            </w:r>
          </w:p>
        </w:tc>
      </w:tr>
      <w:tr w:rsidR="009C38DE" w:rsidRPr="00DE617B" w:rsidTr="00DE617B">
        <w:trPr>
          <w:trHeight w:val="300"/>
        </w:trPr>
        <w:tc>
          <w:tcPr>
            <w:tcW w:w="1271" w:type="dxa"/>
            <w:vMerge/>
            <w:hideMark/>
          </w:tcPr>
          <w:p w:rsidR="009C38DE" w:rsidRPr="00DE617B" w:rsidRDefault="009C38DE" w:rsidP="00DE617B">
            <w:pPr>
              <w:rPr>
                <w:b/>
                <w:sz w:val="24"/>
                <w:szCs w:val="24"/>
              </w:rPr>
            </w:pPr>
          </w:p>
        </w:tc>
        <w:tc>
          <w:tcPr>
            <w:tcW w:w="3260" w:type="dxa"/>
            <w:vMerge/>
            <w:hideMark/>
          </w:tcPr>
          <w:p w:rsidR="009C38DE" w:rsidRPr="00DE617B" w:rsidRDefault="009C38DE" w:rsidP="00DE617B">
            <w:pPr>
              <w:rPr>
                <w:b/>
                <w:sz w:val="24"/>
                <w:szCs w:val="24"/>
              </w:rPr>
            </w:pPr>
          </w:p>
        </w:tc>
        <w:tc>
          <w:tcPr>
            <w:tcW w:w="1956" w:type="dxa"/>
            <w:vMerge/>
            <w:hideMark/>
          </w:tcPr>
          <w:p w:rsidR="009C38DE" w:rsidRPr="00DE617B" w:rsidRDefault="009C38DE" w:rsidP="00DE617B">
            <w:pPr>
              <w:rPr>
                <w:b/>
                <w:sz w:val="24"/>
                <w:szCs w:val="24"/>
              </w:rPr>
            </w:pPr>
          </w:p>
        </w:tc>
        <w:tc>
          <w:tcPr>
            <w:tcW w:w="2268" w:type="dxa"/>
            <w:vMerge/>
            <w:hideMark/>
          </w:tcPr>
          <w:p w:rsidR="009C38DE" w:rsidRPr="00DE617B" w:rsidRDefault="009C38DE" w:rsidP="00DE617B">
            <w:pPr>
              <w:rPr>
                <w:b/>
                <w:sz w:val="24"/>
                <w:szCs w:val="24"/>
              </w:rPr>
            </w:pPr>
          </w:p>
        </w:tc>
        <w:tc>
          <w:tcPr>
            <w:tcW w:w="1134" w:type="dxa"/>
            <w:vMerge w:val="restart"/>
            <w:shd w:val="clear" w:color="auto" w:fill="auto"/>
            <w:hideMark/>
          </w:tcPr>
          <w:p w:rsidR="009C38DE" w:rsidRPr="00DE617B" w:rsidRDefault="00DE617B" w:rsidP="00DE617B">
            <w:pPr>
              <w:jc w:val="center"/>
              <w:rPr>
                <w:b/>
                <w:sz w:val="24"/>
                <w:szCs w:val="24"/>
              </w:rPr>
            </w:pPr>
            <w:r w:rsidRPr="00DE617B">
              <w:rPr>
                <w:b/>
                <w:sz w:val="24"/>
                <w:szCs w:val="24"/>
              </w:rPr>
              <w:t>в</w:t>
            </w:r>
            <w:r w:rsidR="009C38DE" w:rsidRPr="00DE617B">
              <w:rPr>
                <w:b/>
                <w:sz w:val="24"/>
                <w:szCs w:val="24"/>
              </w:rPr>
              <w:t>сего</w:t>
            </w:r>
          </w:p>
        </w:tc>
        <w:tc>
          <w:tcPr>
            <w:tcW w:w="5398" w:type="dxa"/>
            <w:gridSpan w:val="5"/>
            <w:shd w:val="clear" w:color="auto" w:fill="auto"/>
            <w:noWrap/>
            <w:hideMark/>
          </w:tcPr>
          <w:p w:rsidR="009C38DE" w:rsidRPr="00DE617B" w:rsidRDefault="009C38DE" w:rsidP="00DE617B">
            <w:pPr>
              <w:jc w:val="center"/>
              <w:rPr>
                <w:b/>
                <w:sz w:val="24"/>
                <w:szCs w:val="24"/>
              </w:rPr>
            </w:pPr>
            <w:r w:rsidRPr="00DE617B">
              <w:rPr>
                <w:b/>
                <w:sz w:val="24"/>
                <w:szCs w:val="24"/>
              </w:rPr>
              <w:t> </w:t>
            </w:r>
          </w:p>
        </w:tc>
      </w:tr>
      <w:tr w:rsidR="009C38DE" w:rsidRPr="00DE617B" w:rsidTr="00DE617B">
        <w:trPr>
          <w:trHeight w:val="600"/>
        </w:trPr>
        <w:tc>
          <w:tcPr>
            <w:tcW w:w="1271" w:type="dxa"/>
            <w:vMerge/>
            <w:hideMark/>
          </w:tcPr>
          <w:p w:rsidR="009C38DE" w:rsidRPr="00DE617B" w:rsidRDefault="009C38DE" w:rsidP="00DE617B">
            <w:pPr>
              <w:rPr>
                <w:b/>
                <w:sz w:val="24"/>
                <w:szCs w:val="24"/>
              </w:rPr>
            </w:pPr>
          </w:p>
        </w:tc>
        <w:tc>
          <w:tcPr>
            <w:tcW w:w="3260" w:type="dxa"/>
            <w:vMerge/>
            <w:hideMark/>
          </w:tcPr>
          <w:p w:rsidR="009C38DE" w:rsidRPr="00DE617B" w:rsidRDefault="009C38DE" w:rsidP="00DE617B">
            <w:pPr>
              <w:rPr>
                <w:b/>
                <w:sz w:val="24"/>
                <w:szCs w:val="24"/>
              </w:rPr>
            </w:pPr>
          </w:p>
        </w:tc>
        <w:tc>
          <w:tcPr>
            <w:tcW w:w="1956" w:type="dxa"/>
            <w:vMerge/>
            <w:hideMark/>
          </w:tcPr>
          <w:p w:rsidR="009C38DE" w:rsidRPr="00DE617B" w:rsidRDefault="009C38DE" w:rsidP="00DE617B">
            <w:pPr>
              <w:rPr>
                <w:b/>
                <w:sz w:val="24"/>
                <w:szCs w:val="24"/>
              </w:rPr>
            </w:pPr>
          </w:p>
        </w:tc>
        <w:tc>
          <w:tcPr>
            <w:tcW w:w="2268" w:type="dxa"/>
            <w:vMerge/>
            <w:hideMark/>
          </w:tcPr>
          <w:p w:rsidR="009C38DE" w:rsidRPr="00DE617B" w:rsidRDefault="009C38DE" w:rsidP="00DE617B">
            <w:pPr>
              <w:rPr>
                <w:b/>
                <w:sz w:val="24"/>
                <w:szCs w:val="24"/>
              </w:rPr>
            </w:pPr>
          </w:p>
        </w:tc>
        <w:tc>
          <w:tcPr>
            <w:tcW w:w="1134" w:type="dxa"/>
            <w:vMerge/>
            <w:hideMark/>
          </w:tcPr>
          <w:p w:rsidR="009C38DE" w:rsidRPr="00DE617B" w:rsidRDefault="009C38DE" w:rsidP="00DE617B">
            <w:pPr>
              <w:rPr>
                <w:b/>
                <w:sz w:val="24"/>
                <w:szCs w:val="24"/>
              </w:rPr>
            </w:pPr>
          </w:p>
        </w:tc>
        <w:tc>
          <w:tcPr>
            <w:tcW w:w="1057" w:type="dxa"/>
            <w:shd w:val="clear" w:color="auto" w:fill="auto"/>
            <w:hideMark/>
          </w:tcPr>
          <w:p w:rsidR="009C38DE" w:rsidRPr="00DE617B" w:rsidRDefault="009C38DE" w:rsidP="00DE617B">
            <w:pPr>
              <w:jc w:val="center"/>
              <w:rPr>
                <w:b/>
                <w:sz w:val="24"/>
                <w:szCs w:val="24"/>
              </w:rPr>
            </w:pPr>
            <w:r w:rsidRPr="00DE617B">
              <w:rPr>
                <w:b/>
                <w:sz w:val="24"/>
                <w:szCs w:val="24"/>
              </w:rPr>
              <w:t>2022 год</w:t>
            </w:r>
          </w:p>
        </w:tc>
        <w:tc>
          <w:tcPr>
            <w:tcW w:w="1057" w:type="dxa"/>
            <w:shd w:val="clear" w:color="auto" w:fill="auto"/>
            <w:hideMark/>
          </w:tcPr>
          <w:p w:rsidR="009C38DE" w:rsidRPr="00DE617B" w:rsidRDefault="009C38DE" w:rsidP="00DE617B">
            <w:pPr>
              <w:jc w:val="center"/>
              <w:rPr>
                <w:b/>
                <w:sz w:val="24"/>
                <w:szCs w:val="24"/>
              </w:rPr>
            </w:pPr>
            <w:r w:rsidRPr="00DE617B">
              <w:rPr>
                <w:b/>
                <w:sz w:val="24"/>
                <w:szCs w:val="24"/>
              </w:rPr>
              <w:t>2023 год</w:t>
            </w:r>
          </w:p>
        </w:tc>
        <w:tc>
          <w:tcPr>
            <w:tcW w:w="1057" w:type="dxa"/>
            <w:shd w:val="clear" w:color="auto" w:fill="auto"/>
            <w:hideMark/>
          </w:tcPr>
          <w:p w:rsidR="009C38DE" w:rsidRPr="00DE617B" w:rsidRDefault="009C38DE" w:rsidP="00DE617B">
            <w:pPr>
              <w:jc w:val="center"/>
              <w:rPr>
                <w:b/>
                <w:sz w:val="24"/>
                <w:szCs w:val="24"/>
              </w:rPr>
            </w:pPr>
            <w:r w:rsidRPr="00DE617B">
              <w:rPr>
                <w:b/>
                <w:sz w:val="24"/>
                <w:szCs w:val="24"/>
              </w:rPr>
              <w:t>2024 год</w:t>
            </w:r>
          </w:p>
        </w:tc>
        <w:tc>
          <w:tcPr>
            <w:tcW w:w="1057" w:type="dxa"/>
            <w:shd w:val="clear" w:color="auto" w:fill="auto"/>
            <w:hideMark/>
          </w:tcPr>
          <w:p w:rsidR="009C38DE" w:rsidRPr="00DE617B" w:rsidRDefault="009C38DE" w:rsidP="00DE617B">
            <w:pPr>
              <w:jc w:val="center"/>
              <w:rPr>
                <w:b/>
                <w:sz w:val="24"/>
                <w:szCs w:val="24"/>
              </w:rPr>
            </w:pPr>
            <w:r w:rsidRPr="00DE617B">
              <w:rPr>
                <w:b/>
                <w:sz w:val="24"/>
                <w:szCs w:val="24"/>
              </w:rPr>
              <w:t>2025 год</w:t>
            </w:r>
          </w:p>
        </w:tc>
        <w:tc>
          <w:tcPr>
            <w:tcW w:w="1170" w:type="dxa"/>
            <w:shd w:val="clear" w:color="auto" w:fill="auto"/>
            <w:hideMark/>
          </w:tcPr>
          <w:p w:rsidR="009C38DE" w:rsidRPr="00DE617B" w:rsidRDefault="009C38DE" w:rsidP="00DE617B">
            <w:pPr>
              <w:jc w:val="center"/>
              <w:rPr>
                <w:b/>
                <w:sz w:val="24"/>
                <w:szCs w:val="24"/>
              </w:rPr>
            </w:pPr>
            <w:r w:rsidRPr="00DE617B">
              <w:rPr>
                <w:b/>
                <w:sz w:val="24"/>
                <w:szCs w:val="24"/>
              </w:rPr>
              <w:t>2026–2030 годы</w:t>
            </w:r>
          </w:p>
        </w:tc>
      </w:tr>
      <w:tr w:rsidR="009C38DE" w:rsidRPr="00DE617B" w:rsidTr="00DE617B">
        <w:trPr>
          <w:trHeight w:val="255"/>
        </w:trPr>
        <w:tc>
          <w:tcPr>
            <w:tcW w:w="1271" w:type="dxa"/>
            <w:shd w:val="clear" w:color="000000" w:fill="FFFFFF"/>
            <w:hideMark/>
          </w:tcPr>
          <w:p w:rsidR="009C38DE" w:rsidRPr="00DE617B" w:rsidRDefault="009C38DE" w:rsidP="00DE617B">
            <w:pPr>
              <w:jc w:val="center"/>
              <w:rPr>
                <w:b/>
                <w:sz w:val="24"/>
                <w:szCs w:val="24"/>
              </w:rPr>
            </w:pPr>
            <w:r w:rsidRPr="00DE617B">
              <w:rPr>
                <w:b/>
                <w:sz w:val="24"/>
                <w:szCs w:val="24"/>
              </w:rPr>
              <w:t>1</w:t>
            </w:r>
          </w:p>
        </w:tc>
        <w:tc>
          <w:tcPr>
            <w:tcW w:w="3260" w:type="dxa"/>
            <w:shd w:val="clear" w:color="auto" w:fill="auto"/>
            <w:hideMark/>
          </w:tcPr>
          <w:p w:rsidR="009C38DE" w:rsidRPr="00DE617B" w:rsidRDefault="009C38DE" w:rsidP="00DE617B">
            <w:pPr>
              <w:jc w:val="center"/>
              <w:rPr>
                <w:b/>
                <w:sz w:val="24"/>
                <w:szCs w:val="24"/>
              </w:rPr>
            </w:pPr>
            <w:r w:rsidRPr="00DE617B">
              <w:rPr>
                <w:b/>
                <w:sz w:val="24"/>
                <w:szCs w:val="24"/>
              </w:rPr>
              <w:t>2</w:t>
            </w:r>
          </w:p>
        </w:tc>
        <w:tc>
          <w:tcPr>
            <w:tcW w:w="1956" w:type="dxa"/>
            <w:shd w:val="clear" w:color="auto" w:fill="auto"/>
            <w:hideMark/>
          </w:tcPr>
          <w:p w:rsidR="009C38DE" w:rsidRPr="00DE617B" w:rsidRDefault="009C38DE" w:rsidP="00DE617B">
            <w:pPr>
              <w:jc w:val="center"/>
              <w:rPr>
                <w:b/>
                <w:sz w:val="24"/>
                <w:szCs w:val="24"/>
              </w:rPr>
            </w:pPr>
            <w:r w:rsidRPr="00DE617B">
              <w:rPr>
                <w:b/>
                <w:sz w:val="24"/>
                <w:szCs w:val="24"/>
              </w:rPr>
              <w:t>3</w:t>
            </w:r>
          </w:p>
        </w:tc>
        <w:tc>
          <w:tcPr>
            <w:tcW w:w="2268" w:type="dxa"/>
            <w:shd w:val="clear" w:color="auto" w:fill="auto"/>
            <w:hideMark/>
          </w:tcPr>
          <w:p w:rsidR="009C38DE" w:rsidRPr="00DE617B" w:rsidRDefault="009C38DE" w:rsidP="00DE617B">
            <w:pPr>
              <w:jc w:val="center"/>
              <w:rPr>
                <w:b/>
                <w:sz w:val="24"/>
                <w:szCs w:val="24"/>
              </w:rPr>
            </w:pPr>
            <w:r w:rsidRPr="00DE617B">
              <w:rPr>
                <w:b/>
                <w:sz w:val="24"/>
                <w:szCs w:val="24"/>
              </w:rPr>
              <w:t>5</w:t>
            </w:r>
          </w:p>
        </w:tc>
        <w:tc>
          <w:tcPr>
            <w:tcW w:w="1134" w:type="dxa"/>
            <w:shd w:val="clear" w:color="auto" w:fill="auto"/>
            <w:hideMark/>
          </w:tcPr>
          <w:p w:rsidR="009C38DE" w:rsidRPr="00DE617B" w:rsidRDefault="009C38DE" w:rsidP="00DE617B">
            <w:pPr>
              <w:jc w:val="center"/>
              <w:rPr>
                <w:b/>
                <w:sz w:val="24"/>
                <w:szCs w:val="24"/>
              </w:rPr>
            </w:pPr>
            <w:r w:rsidRPr="00DE617B">
              <w:rPr>
                <w:b/>
                <w:sz w:val="24"/>
                <w:szCs w:val="24"/>
              </w:rPr>
              <w:t>6</w:t>
            </w:r>
          </w:p>
        </w:tc>
        <w:tc>
          <w:tcPr>
            <w:tcW w:w="1057" w:type="dxa"/>
            <w:shd w:val="clear" w:color="auto" w:fill="auto"/>
            <w:hideMark/>
          </w:tcPr>
          <w:p w:rsidR="009C38DE" w:rsidRPr="00DE617B" w:rsidRDefault="009C38DE" w:rsidP="00DE617B">
            <w:pPr>
              <w:jc w:val="center"/>
              <w:rPr>
                <w:b/>
                <w:sz w:val="24"/>
                <w:szCs w:val="24"/>
              </w:rPr>
            </w:pPr>
            <w:r w:rsidRPr="00DE617B">
              <w:rPr>
                <w:b/>
                <w:sz w:val="24"/>
                <w:szCs w:val="24"/>
              </w:rPr>
              <w:t>10</w:t>
            </w:r>
          </w:p>
        </w:tc>
        <w:tc>
          <w:tcPr>
            <w:tcW w:w="1057" w:type="dxa"/>
            <w:shd w:val="clear" w:color="auto" w:fill="auto"/>
            <w:hideMark/>
          </w:tcPr>
          <w:p w:rsidR="009C38DE" w:rsidRPr="00DE617B" w:rsidRDefault="009C38DE" w:rsidP="00DE617B">
            <w:pPr>
              <w:jc w:val="center"/>
              <w:rPr>
                <w:b/>
                <w:sz w:val="24"/>
                <w:szCs w:val="24"/>
              </w:rPr>
            </w:pPr>
            <w:r w:rsidRPr="00DE617B">
              <w:rPr>
                <w:b/>
                <w:sz w:val="24"/>
                <w:szCs w:val="24"/>
              </w:rPr>
              <w:t>11</w:t>
            </w:r>
          </w:p>
        </w:tc>
        <w:tc>
          <w:tcPr>
            <w:tcW w:w="1057" w:type="dxa"/>
            <w:shd w:val="clear" w:color="auto" w:fill="auto"/>
            <w:hideMark/>
          </w:tcPr>
          <w:p w:rsidR="009C38DE" w:rsidRPr="00DE617B" w:rsidRDefault="009C38DE" w:rsidP="00DE617B">
            <w:pPr>
              <w:jc w:val="center"/>
              <w:rPr>
                <w:b/>
                <w:sz w:val="24"/>
                <w:szCs w:val="24"/>
              </w:rPr>
            </w:pPr>
            <w:r w:rsidRPr="00DE617B">
              <w:rPr>
                <w:b/>
                <w:sz w:val="24"/>
                <w:szCs w:val="24"/>
              </w:rPr>
              <w:t>12</w:t>
            </w:r>
          </w:p>
        </w:tc>
        <w:tc>
          <w:tcPr>
            <w:tcW w:w="1057" w:type="dxa"/>
            <w:shd w:val="clear" w:color="auto" w:fill="auto"/>
            <w:noWrap/>
            <w:hideMark/>
          </w:tcPr>
          <w:p w:rsidR="009C38DE" w:rsidRPr="00DE617B" w:rsidRDefault="009C38DE" w:rsidP="00DE617B">
            <w:pPr>
              <w:jc w:val="center"/>
              <w:rPr>
                <w:b/>
                <w:sz w:val="24"/>
                <w:szCs w:val="24"/>
              </w:rPr>
            </w:pPr>
            <w:r w:rsidRPr="00DE617B">
              <w:rPr>
                <w:b/>
                <w:sz w:val="24"/>
                <w:szCs w:val="24"/>
              </w:rPr>
              <w:t>13</w:t>
            </w:r>
          </w:p>
        </w:tc>
        <w:tc>
          <w:tcPr>
            <w:tcW w:w="1170" w:type="dxa"/>
            <w:shd w:val="clear" w:color="auto" w:fill="auto"/>
            <w:noWrap/>
            <w:hideMark/>
          </w:tcPr>
          <w:p w:rsidR="009C38DE" w:rsidRPr="00DE617B" w:rsidRDefault="009C38DE" w:rsidP="00DE617B">
            <w:pPr>
              <w:jc w:val="center"/>
              <w:rPr>
                <w:b/>
                <w:sz w:val="24"/>
                <w:szCs w:val="24"/>
              </w:rPr>
            </w:pPr>
            <w:r w:rsidRPr="00DE617B">
              <w:rPr>
                <w:b/>
                <w:sz w:val="24"/>
                <w:szCs w:val="24"/>
              </w:rPr>
              <w:t>14</w:t>
            </w:r>
          </w:p>
        </w:tc>
      </w:tr>
      <w:tr w:rsidR="009C38DE" w:rsidRPr="00DE617B" w:rsidTr="00DE617B">
        <w:trPr>
          <w:trHeight w:val="345"/>
        </w:trPr>
        <w:tc>
          <w:tcPr>
            <w:tcW w:w="15287" w:type="dxa"/>
            <w:gridSpan w:val="10"/>
            <w:shd w:val="clear" w:color="auto" w:fill="auto"/>
            <w:hideMark/>
          </w:tcPr>
          <w:p w:rsidR="009C38DE" w:rsidRPr="00DE617B" w:rsidRDefault="009C38DE" w:rsidP="00DE617B">
            <w:pPr>
              <w:jc w:val="center"/>
              <w:rPr>
                <w:b/>
                <w:sz w:val="24"/>
                <w:szCs w:val="24"/>
              </w:rPr>
            </w:pPr>
            <w:r w:rsidRPr="00DE617B">
              <w:rPr>
                <w:b/>
                <w:bCs/>
                <w:color w:val="282828"/>
                <w:sz w:val="24"/>
                <w:szCs w:val="24"/>
              </w:rPr>
              <w:t>Подпрограмма 1. Развитие малого и среднего предпринимательства в Нижневартовском районе</w:t>
            </w:r>
          </w:p>
        </w:tc>
      </w:tr>
      <w:tr w:rsidR="009C38DE" w:rsidRPr="00DE617B" w:rsidTr="00DE617B">
        <w:trPr>
          <w:trHeight w:val="311"/>
        </w:trPr>
        <w:tc>
          <w:tcPr>
            <w:tcW w:w="1271" w:type="dxa"/>
            <w:vMerge w:val="restart"/>
            <w:shd w:val="clear" w:color="auto" w:fill="auto"/>
            <w:hideMark/>
          </w:tcPr>
          <w:p w:rsidR="009C38DE" w:rsidRPr="00DE617B" w:rsidRDefault="009C38DE" w:rsidP="00DE617B">
            <w:pPr>
              <w:jc w:val="center"/>
              <w:rPr>
                <w:sz w:val="24"/>
                <w:szCs w:val="24"/>
              </w:rPr>
            </w:pPr>
            <w:r w:rsidRPr="00DE617B">
              <w:rPr>
                <w:sz w:val="24"/>
                <w:szCs w:val="24"/>
              </w:rPr>
              <w:t>1.1.</w:t>
            </w:r>
          </w:p>
        </w:tc>
        <w:tc>
          <w:tcPr>
            <w:tcW w:w="3260" w:type="dxa"/>
            <w:vMerge w:val="restart"/>
            <w:shd w:val="clear" w:color="auto" w:fill="auto"/>
            <w:hideMark/>
          </w:tcPr>
          <w:p w:rsidR="009C38DE" w:rsidRPr="00DE617B" w:rsidRDefault="009C38DE" w:rsidP="00DE617B">
            <w:pPr>
              <w:jc w:val="both"/>
              <w:rPr>
                <w:sz w:val="24"/>
                <w:szCs w:val="24"/>
              </w:rPr>
            </w:pPr>
            <w:r w:rsidRPr="00DE617B">
              <w:rPr>
                <w:sz w:val="24"/>
                <w:szCs w:val="24"/>
              </w:rPr>
              <w:t>Региональный проект «Создание условий для легкого старта и комфортного ведения бизнеса» (1–4, 1.2)</w:t>
            </w:r>
          </w:p>
        </w:tc>
        <w:tc>
          <w:tcPr>
            <w:tcW w:w="1956" w:type="dxa"/>
            <w:vMerge w:val="restart"/>
            <w:shd w:val="clear" w:color="auto" w:fill="auto"/>
            <w:hideMark/>
          </w:tcPr>
          <w:p w:rsidR="009C38DE" w:rsidRPr="00DE617B" w:rsidRDefault="009C38DE" w:rsidP="00DE617B">
            <w:pPr>
              <w:jc w:val="both"/>
              <w:rPr>
                <w:color w:val="FF0000"/>
                <w:sz w:val="24"/>
                <w:szCs w:val="24"/>
              </w:rPr>
            </w:pPr>
            <w:r w:rsidRPr="00DE617B">
              <w:rPr>
                <w:sz w:val="24"/>
                <w:szCs w:val="24"/>
              </w:rPr>
              <w:t xml:space="preserve">Управление </w:t>
            </w:r>
          </w:p>
        </w:tc>
        <w:tc>
          <w:tcPr>
            <w:tcW w:w="2268" w:type="dxa"/>
            <w:shd w:val="clear" w:color="auto" w:fill="auto"/>
            <w:hideMark/>
          </w:tcPr>
          <w:p w:rsidR="009C38DE" w:rsidRPr="00DE617B" w:rsidRDefault="009C38DE" w:rsidP="00DE617B">
            <w:pPr>
              <w:rPr>
                <w:sz w:val="24"/>
                <w:szCs w:val="24"/>
              </w:rPr>
            </w:pPr>
            <w:r w:rsidRPr="00DE617B">
              <w:rPr>
                <w:sz w:val="24"/>
                <w:szCs w:val="24"/>
              </w:rPr>
              <w:t>всего</w:t>
            </w:r>
          </w:p>
        </w:tc>
        <w:tc>
          <w:tcPr>
            <w:tcW w:w="1134" w:type="dxa"/>
            <w:shd w:val="clear" w:color="auto" w:fill="auto"/>
          </w:tcPr>
          <w:p w:rsidR="009C38DE" w:rsidRPr="00DE617B" w:rsidRDefault="009C38DE" w:rsidP="00DE617B">
            <w:pPr>
              <w:jc w:val="center"/>
              <w:rPr>
                <w:sz w:val="24"/>
                <w:szCs w:val="24"/>
              </w:rPr>
            </w:pPr>
            <w:r w:rsidRPr="00DE617B">
              <w:rPr>
                <w:sz w:val="24"/>
                <w:szCs w:val="24"/>
              </w:rPr>
              <w:t>250,7</w:t>
            </w:r>
          </w:p>
        </w:tc>
        <w:tc>
          <w:tcPr>
            <w:tcW w:w="1057" w:type="dxa"/>
            <w:shd w:val="clear" w:color="auto" w:fill="auto"/>
          </w:tcPr>
          <w:p w:rsidR="009C38DE" w:rsidRPr="00DE617B" w:rsidRDefault="009C38DE" w:rsidP="00DE617B">
            <w:pPr>
              <w:jc w:val="center"/>
              <w:rPr>
                <w:sz w:val="24"/>
                <w:szCs w:val="24"/>
              </w:rPr>
            </w:pPr>
            <w:r w:rsidRPr="00DE617B">
              <w:rPr>
                <w:sz w:val="24"/>
                <w:szCs w:val="24"/>
              </w:rPr>
              <w:t>250,7</w:t>
            </w:r>
          </w:p>
        </w:tc>
        <w:tc>
          <w:tcPr>
            <w:tcW w:w="1057" w:type="dxa"/>
            <w:shd w:val="clear" w:color="auto" w:fill="auto"/>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3"/>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tcPr>
          <w:p w:rsidR="009C38DE" w:rsidRPr="00DE617B" w:rsidRDefault="009C38DE" w:rsidP="00DE617B">
            <w:pPr>
              <w:jc w:val="center"/>
              <w:rPr>
                <w:sz w:val="24"/>
                <w:szCs w:val="24"/>
              </w:rPr>
            </w:pPr>
            <w:r w:rsidRPr="00DE617B">
              <w:rPr>
                <w:sz w:val="24"/>
                <w:szCs w:val="24"/>
              </w:rPr>
              <w:t>225,6</w:t>
            </w:r>
          </w:p>
        </w:tc>
        <w:tc>
          <w:tcPr>
            <w:tcW w:w="1057" w:type="dxa"/>
            <w:shd w:val="clear" w:color="auto" w:fill="auto"/>
          </w:tcPr>
          <w:p w:rsidR="009C38DE" w:rsidRPr="00DE617B" w:rsidRDefault="009C38DE" w:rsidP="00DE617B">
            <w:pPr>
              <w:jc w:val="center"/>
              <w:rPr>
                <w:sz w:val="24"/>
                <w:szCs w:val="24"/>
              </w:rPr>
            </w:pPr>
            <w:r w:rsidRPr="00DE617B">
              <w:rPr>
                <w:sz w:val="24"/>
                <w:szCs w:val="24"/>
              </w:rPr>
              <w:t>225,6</w:t>
            </w:r>
          </w:p>
        </w:tc>
        <w:tc>
          <w:tcPr>
            <w:tcW w:w="1057" w:type="dxa"/>
            <w:shd w:val="clear" w:color="auto" w:fill="auto"/>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tcPr>
          <w:p w:rsidR="009C38DE" w:rsidRPr="00DE617B" w:rsidRDefault="009C38DE" w:rsidP="00DE617B">
            <w:pPr>
              <w:jc w:val="center"/>
              <w:rPr>
                <w:sz w:val="24"/>
                <w:szCs w:val="24"/>
              </w:rPr>
            </w:pPr>
            <w:r w:rsidRPr="00DE617B">
              <w:rPr>
                <w:sz w:val="24"/>
                <w:szCs w:val="24"/>
              </w:rPr>
              <w:t>25,1</w:t>
            </w:r>
          </w:p>
        </w:tc>
        <w:tc>
          <w:tcPr>
            <w:tcW w:w="1057" w:type="dxa"/>
            <w:shd w:val="clear" w:color="auto" w:fill="auto"/>
          </w:tcPr>
          <w:p w:rsidR="009C38DE" w:rsidRPr="00DE617B" w:rsidRDefault="009C38DE" w:rsidP="00DE617B">
            <w:pPr>
              <w:jc w:val="center"/>
              <w:rPr>
                <w:sz w:val="24"/>
                <w:szCs w:val="24"/>
              </w:rPr>
            </w:pPr>
            <w:r w:rsidRPr="00DE617B">
              <w:rPr>
                <w:sz w:val="24"/>
                <w:szCs w:val="24"/>
              </w:rPr>
              <w:t>25,1</w:t>
            </w:r>
          </w:p>
        </w:tc>
        <w:tc>
          <w:tcPr>
            <w:tcW w:w="1057" w:type="dxa"/>
            <w:shd w:val="clear" w:color="auto" w:fill="auto"/>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05"/>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tcPr>
          <w:p w:rsidR="009C38DE" w:rsidRPr="00DE617B" w:rsidRDefault="009C38DE" w:rsidP="00DE617B">
            <w:pPr>
              <w:jc w:val="center"/>
              <w:rPr>
                <w:sz w:val="24"/>
                <w:szCs w:val="24"/>
              </w:rPr>
            </w:pPr>
            <w:r w:rsidRPr="00DE617B">
              <w:rPr>
                <w:sz w:val="24"/>
                <w:szCs w:val="24"/>
              </w:rPr>
              <w:t>25,1</w:t>
            </w:r>
          </w:p>
        </w:tc>
        <w:tc>
          <w:tcPr>
            <w:tcW w:w="1057" w:type="dxa"/>
            <w:shd w:val="clear" w:color="auto" w:fill="auto"/>
          </w:tcPr>
          <w:p w:rsidR="009C38DE" w:rsidRPr="00DE617B" w:rsidRDefault="009C38DE" w:rsidP="00DE617B">
            <w:pPr>
              <w:jc w:val="center"/>
              <w:rPr>
                <w:sz w:val="24"/>
                <w:szCs w:val="24"/>
              </w:rPr>
            </w:pPr>
            <w:r w:rsidRPr="00DE617B">
              <w:rPr>
                <w:sz w:val="24"/>
                <w:szCs w:val="24"/>
              </w:rPr>
              <w:t>25,1</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val="restart"/>
            <w:shd w:val="clear" w:color="auto" w:fill="auto"/>
            <w:hideMark/>
          </w:tcPr>
          <w:p w:rsidR="009C38DE" w:rsidRPr="00DE617B" w:rsidRDefault="009C38DE" w:rsidP="00DE617B">
            <w:pPr>
              <w:jc w:val="center"/>
              <w:rPr>
                <w:sz w:val="24"/>
                <w:szCs w:val="24"/>
              </w:rPr>
            </w:pPr>
            <w:r w:rsidRPr="00DE617B">
              <w:rPr>
                <w:sz w:val="24"/>
                <w:szCs w:val="24"/>
              </w:rPr>
              <w:t>1.1.1.</w:t>
            </w:r>
          </w:p>
        </w:tc>
        <w:tc>
          <w:tcPr>
            <w:tcW w:w="3260" w:type="dxa"/>
            <w:vMerge w:val="restart"/>
            <w:shd w:val="clear" w:color="auto" w:fill="auto"/>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государственную регистрацию юридического лица и индивидуального предпринимателя</w:t>
            </w:r>
          </w:p>
          <w:p w:rsidR="009C38DE" w:rsidRPr="00DE617B" w:rsidRDefault="009C38DE" w:rsidP="00DE617B">
            <w:pPr>
              <w:jc w:val="both"/>
              <w:rPr>
                <w:color w:val="FF0000"/>
                <w:sz w:val="24"/>
                <w:szCs w:val="24"/>
              </w:rPr>
            </w:pPr>
          </w:p>
        </w:tc>
        <w:tc>
          <w:tcPr>
            <w:tcW w:w="1956" w:type="dxa"/>
            <w:vMerge w:val="restart"/>
            <w:shd w:val="clear" w:color="auto" w:fill="auto"/>
          </w:tcPr>
          <w:p w:rsidR="009C38DE" w:rsidRPr="00DE617B" w:rsidRDefault="009C38DE" w:rsidP="00DE617B">
            <w:pPr>
              <w:jc w:val="both"/>
              <w:rPr>
                <w:color w:val="FF0000"/>
                <w:sz w:val="24"/>
                <w:szCs w:val="24"/>
              </w:rPr>
            </w:pPr>
            <w:r w:rsidRPr="00DE617B">
              <w:rPr>
                <w:sz w:val="24"/>
                <w:szCs w:val="24"/>
              </w:rPr>
              <w:t>Управление</w:t>
            </w:r>
          </w:p>
        </w:tc>
        <w:tc>
          <w:tcPr>
            <w:tcW w:w="2268" w:type="dxa"/>
            <w:shd w:val="clear" w:color="auto" w:fill="auto"/>
            <w:hideMark/>
          </w:tcPr>
          <w:p w:rsidR="009C38DE" w:rsidRPr="00DE617B" w:rsidRDefault="009C38DE" w:rsidP="00DE617B">
            <w:pPr>
              <w:rPr>
                <w:sz w:val="24"/>
                <w:szCs w:val="24"/>
              </w:rPr>
            </w:pPr>
            <w:r w:rsidRPr="00DE617B">
              <w:rPr>
                <w:sz w:val="24"/>
                <w:szCs w:val="24"/>
              </w:rPr>
              <w:t>всего</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46"/>
        </w:trPr>
        <w:tc>
          <w:tcPr>
            <w:tcW w:w="1271" w:type="dxa"/>
            <w:vMerge/>
            <w:hideMark/>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9"/>
        </w:trPr>
        <w:tc>
          <w:tcPr>
            <w:tcW w:w="1271" w:type="dxa"/>
            <w:vMerge/>
            <w:hideMark/>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29"/>
        </w:trPr>
        <w:tc>
          <w:tcPr>
            <w:tcW w:w="1271" w:type="dxa"/>
            <w:vMerge/>
            <w:hideMark/>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hideMark/>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hideMark/>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31"/>
        </w:trPr>
        <w:tc>
          <w:tcPr>
            <w:tcW w:w="1271" w:type="dxa"/>
            <w:vMerge w:val="restart"/>
          </w:tcPr>
          <w:p w:rsidR="009C38DE" w:rsidRPr="00DE617B" w:rsidRDefault="009C38DE" w:rsidP="00DE617B">
            <w:pPr>
              <w:jc w:val="center"/>
              <w:rPr>
                <w:sz w:val="24"/>
                <w:szCs w:val="24"/>
              </w:rPr>
            </w:pPr>
            <w:r w:rsidRPr="00DE617B">
              <w:rPr>
                <w:sz w:val="24"/>
                <w:szCs w:val="24"/>
              </w:rPr>
              <w:t>1.1.2.</w:t>
            </w:r>
          </w:p>
        </w:tc>
        <w:tc>
          <w:tcPr>
            <w:tcW w:w="3260" w:type="dxa"/>
            <w:vMerge w:val="restart"/>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 xml:space="preserve">Возмещение части затрат на </w:t>
            </w:r>
            <w:r w:rsidRPr="00DE617B">
              <w:rPr>
                <w:rFonts w:eastAsia="Calibri"/>
                <w:sz w:val="24"/>
                <w:szCs w:val="24"/>
                <w:lang w:eastAsia="en-US"/>
              </w:rPr>
              <w:lastRenderedPageBreak/>
              <w:t>аренду (субаренду) нежилых помещений</w:t>
            </w:r>
          </w:p>
          <w:p w:rsidR="009C38DE" w:rsidRPr="00DE617B" w:rsidRDefault="009C38DE" w:rsidP="00DE617B">
            <w:pPr>
              <w:rPr>
                <w:color w:val="FF0000"/>
                <w:sz w:val="24"/>
                <w:szCs w:val="24"/>
              </w:rPr>
            </w:pP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lastRenderedPageBreak/>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всего</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21"/>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7"/>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69"/>
        </w:trPr>
        <w:tc>
          <w:tcPr>
            <w:tcW w:w="1271" w:type="dxa"/>
            <w:vMerge w:val="restart"/>
          </w:tcPr>
          <w:p w:rsidR="009C38DE" w:rsidRPr="00DE617B" w:rsidRDefault="009C38DE" w:rsidP="00DE617B">
            <w:pPr>
              <w:jc w:val="center"/>
              <w:rPr>
                <w:sz w:val="24"/>
                <w:szCs w:val="24"/>
              </w:rPr>
            </w:pPr>
            <w:r w:rsidRPr="00DE617B">
              <w:rPr>
                <w:sz w:val="24"/>
                <w:szCs w:val="24"/>
              </w:rPr>
              <w:t>1.1.3.</w:t>
            </w:r>
          </w:p>
        </w:tc>
        <w:tc>
          <w:tcPr>
            <w:tcW w:w="3260" w:type="dxa"/>
            <w:vMerge w:val="restart"/>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оплату коммунальных услуг нежилых помещений</w:t>
            </w:r>
          </w:p>
          <w:p w:rsidR="009C38DE" w:rsidRPr="00DE617B" w:rsidRDefault="009C38DE" w:rsidP="00DE617B">
            <w:pPr>
              <w:rPr>
                <w:color w:val="FF0000"/>
                <w:sz w:val="24"/>
                <w:szCs w:val="24"/>
              </w:rPr>
            </w:pP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всего</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65"/>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17"/>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9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85"/>
        </w:trPr>
        <w:tc>
          <w:tcPr>
            <w:tcW w:w="1271" w:type="dxa"/>
            <w:vMerge w:val="restart"/>
          </w:tcPr>
          <w:p w:rsidR="009C38DE" w:rsidRPr="00DE617B" w:rsidRDefault="009C38DE" w:rsidP="00DE617B">
            <w:pPr>
              <w:jc w:val="center"/>
              <w:rPr>
                <w:sz w:val="24"/>
                <w:szCs w:val="24"/>
              </w:rPr>
            </w:pPr>
            <w:r w:rsidRPr="00DE617B">
              <w:rPr>
                <w:sz w:val="24"/>
                <w:szCs w:val="24"/>
              </w:rPr>
              <w:t>1.1.4.</w:t>
            </w:r>
          </w:p>
        </w:tc>
        <w:tc>
          <w:tcPr>
            <w:tcW w:w="3260" w:type="dxa"/>
            <w:vMerge w:val="restart"/>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приобретение основных средств (оборудование, оргтехника)</w:t>
            </w:r>
          </w:p>
          <w:p w:rsidR="009C38DE" w:rsidRPr="00DE617B" w:rsidRDefault="009C38DE" w:rsidP="00DE617B">
            <w:pPr>
              <w:rPr>
                <w:color w:val="FF0000"/>
                <w:sz w:val="24"/>
                <w:szCs w:val="24"/>
              </w:rPr>
            </w:pP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всего</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5"/>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135,0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135,0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89"/>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15,0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15,0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5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15,0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15,0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133"/>
        </w:trPr>
        <w:tc>
          <w:tcPr>
            <w:tcW w:w="1271" w:type="dxa"/>
            <w:vMerge w:val="restart"/>
          </w:tcPr>
          <w:p w:rsidR="009C38DE" w:rsidRPr="00DE617B" w:rsidRDefault="009C38DE" w:rsidP="00DE617B">
            <w:pPr>
              <w:jc w:val="center"/>
              <w:rPr>
                <w:sz w:val="24"/>
                <w:szCs w:val="24"/>
              </w:rPr>
            </w:pPr>
            <w:r w:rsidRPr="00DE617B">
              <w:rPr>
                <w:sz w:val="24"/>
                <w:szCs w:val="24"/>
              </w:rPr>
              <w:t>1.1.5.</w:t>
            </w:r>
          </w:p>
        </w:tc>
        <w:tc>
          <w:tcPr>
            <w:tcW w:w="3260" w:type="dxa"/>
            <w:vMerge w:val="restart"/>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приобретение инвентаря производственного назначения</w:t>
            </w:r>
          </w:p>
          <w:p w:rsidR="009C38DE" w:rsidRPr="00DE617B" w:rsidRDefault="009C38DE" w:rsidP="00DE617B">
            <w:pPr>
              <w:rPr>
                <w:color w:val="FF0000"/>
                <w:sz w:val="24"/>
                <w:szCs w:val="24"/>
              </w:rPr>
            </w:pP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всего</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80,7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80,7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72,6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72,6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66"/>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8,1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0"/>
        </w:trPr>
        <w:tc>
          <w:tcPr>
            <w:tcW w:w="1271" w:type="dxa"/>
            <w:vMerge/>
            <w:tcBorders>
              <w:bottom w:val="single" w:sz="4" w:space="0" w:color="auto"/>
            </w:tcBorders>
          </w:tcPr>
          <w:p w:rsidR="009C38DE" w:rsidRPr="00DE617B" w:rsidRDefault="009C38DE" w:rsidP="00DE617B">
            <w:pPr>
              <w:jc w:val="center"/>
              <w:rPr>
                <w:sz w:val="24"/>
                <w:szCs w:val="24"/>
              </w:rPr>
            </w:pPr>
          </w:p>
        </w:tc>
        <w:tc>
          <w:tcPr>
            <w:tcW w:w="3260" w:type="dxa"/>
            <w:vMerge/>
            <w:tcBorders>
              <w:bottom w:val="single" w:sz="4" w:space="0" w:color="auto"/>
            </w:tcBorders>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Borders>
              <w:bottom w:val="single" w:sz="4" w:space="0" w:color="auto"/>
            </w:tcBorders>
          </w:tcPr>
          <w:p w:rsidR="009C38DE" w:rsidRPr="00DE617B" w:rsidRDefault="009C38DE" w:rsidP="00DE617B">
            <w:pPr>
              <w:rPr>
                <w:color w:val="FF0000"/>
                <w:sz w:val="24"/>
                <w:szCs w:val="24"/>
              </w:rPr>
            </w:pPr>
          </w:p>
        </w:tc>
        <w:tc>
          <w:tcPr>
            <w:tcW w:w="2268" w:type="dxa"/>
            <w:tcBorders>
              <w:bottom w:val="single" w:sz="4" w:space="0" w:color="auto"/>
            </w:tcBorders>
            <w:shd w:val="clear" w:color="auto" w:fill="auto"/>
          </w:tcPr>
          <w:p w:rsidR="009C38DE" w:rsidRPr="00DE617B" w:rsidRDefault="009C38DE" w:rsidP="00DE617B">
            <w:pPr>
              <w:rPr>
                <w:sz w:val="24"/>
                <w:szCs w:val="24"/>
              </w:rPr>
            </w:pPr>
            <w:r w:rsidRPr="00DE617B">
              <w:rPr>
                <w:sz w:val="24"/>
                <w:szCs w:val="24"/>
              </w:rPr>
              <w:t>в том числе софинансирование</w:t>
            </w:r>
          </w:p>
        </w:tc>
        <w:tc>
          <w:tcPr>
            <w:tcW w:w="1134"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8,1</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8,1</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3"/>
        </w:trPr>
        <w:tc>
          <w:tcPr>
            <w:tcW w:w="1271" w:type="dxa"/>
            <w:vMerge w:val="restart"/>
            <w:tcBorders>
              <w:top w:val="single" w:sz="4" w:space="0" w:color="auto"/>
              <w:left w:val="single" w:sz="4" w:space="0" w:color="auto"/>
              <w:bottom w:val="single" w:sz="4" w:space="0" w:color="auto"/>
              <w:right w:val="single" w:sz="4" w:space="0" w:color="auto"/>
            </w:tcBorders>
          </w:tcPr>
          <w:p w:rsidR="009C38DE" w:rsidRPr="00DE617B" w:rsidRDefault="009C38DE" w:rsidP="00DE617B">
            <w:pPr>
              <w:jc w:val="center"/>
              <w:rPr>
                <w:sz w:val="24"/>
                <w:szCs w:val="24"/>
              </w:rPr>
            </w:pPr>
            <w:r w:rsidRPr="00DE617B">
              <w:rPr>
                <w:sz w:val="24"/>
                <w:szCs w:val="24"/>
              </w:rPr>
              <w:t>1.1.6.</w:t>
            </w:r>
          </w:p>
          <w:p w:rsidR="009C38DE" w:rsidRPr="00DE617B" w:rsidRDefault="009C38DE" w:rsidP="00DE617B">
            <w:pPr>
              <w:jc w:val="center"/>
              <w:rPr>
                <w:sz w:val="24"/>
                <w:szCs w:val="24"/>
              </w:rPr>
            </w:pPr>
          </w:p>
        </w:tc>
        <w:tc>
          <w:tcPr>
            <w:tcW w:w="3260" w:type="dxa"/>
            <w:vMerge w:val="restart"/>
            <w:tcBorders>
              <w:top w:val="single" w:sz="4" w:space="0" w:color="auto"/>
              <w:left w:val="single" w:sz="4" w:space="0" w:color="auto"/>
              <w:bottom w:val="single" w:sz="4" w:space="0" w:color="auto"/>
              <w:right w:val="single" w:sz="4" w:space="0" w:color="auto"/>
            </w:tcBorders>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рекламу</w:t>
            </w:r>
          </w:p>
          <w:p w:rsidR="009C38DE" w:rsidRPr="00DE617B" w:rsidRDefault="009C38DE" w:rsidP="00DE617B">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DE617B">
            <w:pPr>
              <w:rPr>
                <w:sz w:val="24"/>
                <w:szCs w:val="24"/>
              </w:rPr>
            </w:pPr>
            <w:r w:rsidRPr="00DE617B">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03"/>
        </w:trPr>
        <w:tc>
          <w:tcPr>
            <w:tcW w:w="1271"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jc w:val="center"/>
              <w:rPr>
                <w:sz w:val="24"/>
                <w:szCs w:val="24"/>
              </w:rPr>
            </w:pPr>
          </w:p>
        </w:tc>
        <w:tc>
          <w:tcPr>
            <w:tcW w:w="3260"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rPr>
                <w:color w:val="FF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18,0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18,0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5"/>
        </w:trPr>
        <w:tc>
          <w:tcPr>
            <w:tcW w:w="1271"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jc w:val="center"/>
              <w:rPr>
                <w:sz w:val="24"/>
                <w:szCs w:val="24"/>
              </w:rPr>
            </w:pPr>
          </w:p>
        </w:tc>
        <w:tc>
          <w:tcPr>
            <w:tcW w:w="3260"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rPr>
                <w:color w:val="FF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0"/>
        </w:trPr>
        <w:tc>
          <w:tcPr>
            <w:tcW w:w="1271"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jc w:val="center"/>
              <w:rPr>
                <w:sz w:val="24"/>
                <w:szCs w:val="24"/>
              </w:rPr>
            </w:pPr>
          </w:p>
        </w:tc>
        <w:tc>
          <w:tcPr>
            <w:tcW w:w="3260"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9C38DE" w:rsidRPr="00DE617B" w:rsidRDefault="009C38DE" w:rsidP="00DE617B">
            <w:pPr>
              <w:rPr>
                <w:color w:val="FF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DE617B">
            <w:pPr>
              <w:rPr>
                <w:sz w:val="24"/>
                <w:szCs w:val="24"/>
              </w:rPr>
            </w:pPr>
            <w:r w:rsidRPr="00DE617B">
              <w:rPr>
                <w:sz w:val="24"/>
                <w:szCs w:val="24"/>
              </w:rPr>
              <w:t>в том числе софинансирование</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1"/>
        </w:trPr>
        <w:tc>
          <w:tcPr>
            <w:tcW w:w="1271" w:type="dxa"/>
            <w:vMerge w:val="restart"/>
            <w:tcBorders>
              <w:top w:val="single" w:sz="4" w:space="0" w:color="auto"/>
            </w:tcBorders>
          </w:tcPr>
          <w:p w:rsidR="009C38DE" w:rsidRPr="00DE617B" w:rsidRDefault="009C38DE" w:rsidP="00DE617B">
            <w:pPr>
              <w:jc w:val="center"/>
              <w:rPr>
                <w:sz w:val="24"/>
                <w:szCs w:val="24"/>
              </w:rPr>
            </w:pPr>
            <w:r w:rsidRPr="00DE617B">
              <w:rPr>
                <w:sz w:val="24"/>
                <w:szCs w:val="24"/>
              </w:rPr>
              <w:t>1.1.7.</w:t>
            </w:r>
          </w:p>
        </w:tc>
        <w:tc>
          <w:tcPr>
            <w:tcW w:w="3260" w:type="dxa"/>
            <w:vMerge w:val="restart"/>
            <w:tcBorders>
              <w:top w:val="single" w:sz="4" w:space="0" w:color="auto"/>
            </w:tcBorders>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выплаты по передаче прав на франшизу (паушальный взнос)</w:t>
            </w:r>
          </w:p>
          <w:p w:rsidR="009C38DE" w:rsidRPr="00DE617B" w:rsidRDefault="009C38DE" w:rsidP="00DE617B">
            <w:pPr>
              <w:rPr>
                <w:color w:val="FF0000"/>
                <w:sz w:val="24"/>
                <w:szCs w:val="24"/>
              </w:rPr>
            </w:pPr>
          </w:p>
        </w:tc>
        <w:tc>
          <w:tcPr>
            <w:tcW w:w="1956" w:type="dxa"/>
            <w:vMerge w:val="restart"/>
            <w:tcBorders>
              <w:top w:val="single" w:sz="4" w:space="0" w:color="auto"/>
            </w:tcBorders>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tcBorders>
              <w:top w:val="single" w:sz="4" w:space="0" w:color="auto"/>
            </w:tcBorders>
            <w:shd w:val="clear" w:color="auto" w:fill="auto"/>
          </w:tcPr>
          <w:p w:rsidR="009C38DE" w:rsidRPr="00DE617B" w:rsidRDefault="009C38DE" w:rsidP="00DE617B">
            <w:pPr>
              <w:rPr>
                <w:sz w:val="24"/>
                <w:szCs w:val="24"/>
              </w:rPr>
            </w:pPr>
            <w:r w:rsidRPr="00DE617B">
              <w:rPr>
                <w:sz w:val="24"/>
                <w:szCs w:val="24"/>
              </w:rPr>
              <w:t>всего</w:t>
            </w:r>
          </w:p>
        </w:tc>
        <w:tc>
          <w:tcPr>
            <w:tcW w:w="1134"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07"/>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01"/>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autoSpaceDE w:val="0"/>
              <w:autoSpaceDN w:val="0"/>
              <w:adjustRightInd w:val="0"/>
              <w:jc w:val="both"/>
              <w:rPr>
                <w:rFonts w:eastAsia="Calibri"/>
                <w:sz w:val="24"/>
                <w:szCs w:val="24"/>
                <w:lang w:eastAsia="en-US"/>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129"/>
        </w:trPr>
        <w:tc>
          <w:tcPr>
            <w:tcW w:w="1271" w:type="dxa"/>
            <w:vMerge w:val="restart"/>
          </w:tcPr>
          <w:p w:rsidR="009C38DE" w:rsidRPr="00DE617B" w:rsidRDefault="009C38DE" w:rsidP="00DE617B">
            <w:pPr>
              <w:jc w:val="center"/>
              <w:rPr>
                <w:sz w:val="24"/>
                <w:szCs w:val="24"/>
              </w:rPr>
            </w:pPr>
            <w:r w:rsidRPr="00DE617B">
              <w:rPr>
                <w:sz w:val="24"/>
                <w:szCs w:val="24"/>
              </w:rPr>
              <w:t>1.1.8.</w:t>
            </w:r>
          </w:p>
        </w:tc>
        <w:tc>
          <w:tcPr>
            <w:tcW w:w="3260" w:type="dxa"/>
            <w:vMerge w:val="restart"/>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ремонтные работы в нежилых помещениях, выполняемые при подготовке помещений к эксплуатации</w:t>
            </w:r>
          </w:p>
          <w:p w:rsidR="009C38DE" w:rsidRPr="00DE617B" w:rsidRDefault="009C38DE" w:rsidP="00DE617B">
            <w:pPr>
              <w:rPr>
                <w:color w:val="FF0000"/>
                <w:sz w:val="24"/>
                <w:szCs w:val="24"/>
              </w:rPr>
            </w:pP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всего</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81"/>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61"/>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06"/>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DE617B" w:rsidRPr="00DE617B" w:rsidTr="00DE617B">
        <w:trPr>
          <w:trHeight w:val="272"/>
        </w:trPr>
        <w:tc>
          <w:tcPr>
            <w:tcW w:w="1271" w:type="dxa"/>
            <w:vMerge w:val="restart"/>
            <w:shd w:val="clear" w:color="000000" w:fill="FFFFFF"/>
            <w:hideMark/>
          </w:tcPr>
          <w:p w:rsidR="00DE617B" w:rsidRPr="00DE617B" w:rsidRDefault="00DE617B" w:rsidP="00DE617B">
            <w:pPr>
              <w:jc w:val="center"/>
              <w:rPr>
                <w:sz w:val="24"/>
                <w:szCs w:val="24"/>
              </w:rPr>
            </w:pPr>
            <w:r w:rsidRPr="00DE617B">
              <w:rPr>
                <w:sz w:val="24"/>
                <w:szCs w:val="24"/>
              </w:rPr>
              <w:t>1.2.</w:t>
            </w:r>
          </w:p>
        </w:tc>
        <w:tc>
          <w:tcPr>
            <w:tcW w:w="3260" w:type="dxa"/>
            <w:vMerge w:val="restart"/>
            <w:shd w:val="clear" w:color="auto" w:fill="auto"/>
            <w:hideMark/>
          </w:tcPr>
          <w:p w:rsidR="00DE617B" w:rsidRPr="00DE617B" w:rsidRDefault="00DE617B" w:rsidP="00DE617B">
            <w:pPr>
              <w:jc w:val="both"/>
              <w:rPr>
                <w:sz w:val="24"/>
                <w:szCs w:val="24"/>
              </w:rPr>
            </w:pPr>
            <w:r w:rsidRPr="00DE617B">
              <w:rPr>
                <w:sz w:val="24"/>
                <w:szCs w:val="24"/>
              </w:rPr>
              <w:t>Региональный проект «Акселерация субъектов малого и среднего предпринимательства» (1–4, 1.1)</w:t>
            </w:r>
          </w:p>
        </w:tc>
        <w:tc>
          <w:tcPr>
            <w:tcW w:w="1956" w:type="dxa"/>
            <w:vMerge w:val="restart"/>
            <w:shd w:val="clear" w:color="auto" w:fill="auto"/>
            <w:hideMark/>
          </w:tcPr>
          <w:p w:rsidR="00DE617B" w:rsidRPr="00DE617B" w:rsidRDefault="00DE617B" w:rsidP="00DE617B">
            <w:pPr>
              <w:rPr>
                <w:color w:val="FF0000"/>
                <w:sz w:val="24"/>
                <w:szCs w:val="24"/>
              </w:rPr>
            </w:pPr>
            <w:r w:rsidRPr="00DE617B">
              <w:rPr>
                <w:sz w:val="24"/>
                <w:szCs w:val="24"/>
              </w:rPr>
              <w:t>Управление</w:t>
            </w:r>
          </w:p>
        </w:tc>
        <w:tc>
          <w:tcPr>
            <w:tcW w:w="2268" w:type="dxa"/>
            <w:shd w:val="clear" w:color="auto" w:fill="auto"/>
            <w:hideMark/>
          </w:tcPr>
          <w:p w:rsidR="00DE617B" w:rsidRPr="00DE617B" w:rsidRDefault="00DE617B" w:rsidP="00DE617B">
            <w:pPr>
              <w:rPr>
                <w:sz w:val="24"/>
                <w:szCs w:val="24"/>
              </w:rPr>
            </w:pPr>
            <w:r w:rsidRPr="00DE617B">
              <w:rPr>
                <w:sz w:val="24"/>
                <w:szCs w:val="24"/>
              </w:rPr>
              <w:t xml:space="preserve">всего </w:t>
            </w:r>
          </w:p>
        </w:tc>
        <w:tc>
          <w:tcPr>
            <w:tcW w:w="1134" w:type="dxa"/>
            <w:shd w:val="clear" w:color="auto" w:fill="auto"/>
            <w:noWrap/>
          </w:tcPr>
          <w:p w:rsidR="00DE617B" w:rsidRPr="00DE617B" w:rsidRDefault="00DE617B" w:rsidP="00DE617B">
            <w:pPr>
              <w:jc w:val="center"/>
              <w:rPr>
                <w:sz w:val="24"/>
                <w:szCs w:val="24"/>
              </w:rPr>
            </w:pPr>
            <w:r w:rsidRPr="00DE617B">
              <w:rPr>
                <w:sz w:val="24"/>
                <w:szCs w:val="24"/>
              </w:rPr>
              <w:t>2 685,7</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2 685,7</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170" w:type="dxa"/>
            <w:shd w:val="clear" w:color="auto" w:fill="auto"/>
            <w:noWrap/>
          </w:tcPr>
          <w:p w:rsidR="00DE617B" w:rsidRPr="00DE617B" w:rsidRDefault="00DE617B" w:rsidP="00DE617B">
            <w:pPr>
              <w:jc w:val="center"/>
              <w:rPr>
                <w:sz w:val="24"/>
                <w:szCs w:val="24"/>
              </w:rPr>
            </w:pPr>
            <w:r w:rsidRPr="00DE617B">
              <w:rPr>
                <w:sz w:val="24"/>
                <w:szCs w:val="24"/>
              </w:rPr>
              <w:t>0,0</w:t>
            </w:r>
          </w:p>
        </w:tc>
      </w:tr>
      <w:tr w:rsidR="00DE617B" w:rsidRPr="00DE617B" w:rsidTr="00DE617B">
        <w:trPr>
          <w:trHeight w:val="673"/>
        </w:trPr>
        <w:tc>
          <w:tcPr>
            <w:tcW w:w="1271" w:type="dxa"/>
            <w:vMerge/>
            <w:hideMark/>
          </w:tcPr>
          <w:p w:rsidR="00DE617B" w:rsidRPr="00DE617B" w:rsidRDefault="00DE617B" w:rsidP="00DE617B">
            <w:pPr>
              <w:jc w:val="center"/>
              <w:rPr>
                <w:sz w:val="24"/>
                <w:szCs w:val="24"/>
              </w:rPr>
            </w:pPr>
          </w:p>
        </w:tc>
        <w:tc>
          <w:tcPr>
            <w:tcW w:w="3260" w:type="dxa"/>
            <w:vMerge/>
            <w:hideMark/>
          </w:tcPr>
          <w:p w:rsidR="00DE617B" w:rsidRPr="00DE617B" w:rsidRDefault="00DE617B" w:rsidP="00DE617B">
            <w:pPr>
              <w:jc w:val="both"/>
              <w:rPr>
                <w:color w:val="FF0000"/>
                <w:sz w:val="24"/>
                <w:szCs w:val="24"/>
              </w:rPr>
            </w:pPr>
          </w:p>
        </w:tc>
        <w:tc>
          <w:tcPr>
            <w:tcW w:w="1956" w:type="dxa"/>
            <w:vMerge/>
            <w:hideMark/>
          </w:tcPr>
          <w:p w:rsidR="00DE617B" w:rsidRPr="00DE617B" w:rsidRDefault="00DE617B" w:rsidP="00DE617B">
            <w:pPr>
              <w:jc w:val="both"/>
              <w:rPr>
                <w:color w:val="FF0000"/>
                <w:sz w:val="24"/>
                <w:szCs w:val="24"/>
              </w:rPr>
            </w:pPr>
          </w:p>
        </w:tc>
        <w:tc>
          <w:tcPr>
            <w:tcW w:w="2268" w:type="dxa"/>
            <w:shd w:val="clear" w:color="auto" w:fill="auto"/>
            <w:hideMark/>
          </w:tcPr>
          <w:p w:rsidR="00DE617B" w:rsidRPr="00DE617B" w:rsidRDefault="00DE617B" w:rsidP="00DE617B">
            <w:pPr>
              <w:rPr>
                <w:sz w:val="24"/>
                <w:szCs w:val="24"/>
              </w:rPr>
            </w:pPr>
            <w:r w:rsidRPr="00DE617B">
              <w:rPr>
                <w:sz w:val="24"/>
                <w:szCs w:val="24"/>
              </w:rPr>
              <w:t>бюджет автономного округа</w:t>
            </w:r>
          </w:p>
        </w:tc>
        <w:tc>
          <w:tcPr>
            <w:tcW w:w="1134" w:type="dxa"/>
            <w:shd w:val="clear" w:color="auto" w:fill="auto"/>
            <w:noWrap/>
          </w:tcPr>
          <w:p w:rsidR="00DE617B" w:rsidRPr="00DE617B" w:rsidRDefault="00DE617B" w:rsidP="00DE617B">
            <w:pPr>
              <w:jc w:val="center"/>
              <w:rPr>
                <w:sz w:val="24"/>
                <w:szCs w:val="24"/>
              </w:rPr>
            </w:pPr>
            <w:r w:rsidRPr="00DE617B">
              <w:rPr>
                <w:sz w:val="24"/>
                <w:szCs w:val="24"/>
              </w:rPr>
              <w:t>1 973,9</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1 973,9</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170" w:type="dxa"/>
            <w:shd w:val="clear" w:color="auto" w:fill="auto"/>
            <w:noWrap/>
          </w:tcPr>
          <w:p w:rsidR="00DE617B" w:rsidRPr="00DE617B" w:rsidRDefault="00DE617B" w:rsidP="00DE617B">
            <w:pPr>
              <w:jc w:val="center"/>
              <w:rPr>
                <w:sz w:val="24"/>
                <w:szCs w:val="24"/>
              </w:rPr>
            </w:pPr>
            <w:r w:rsidRPr="00DE617B">
              <w:rPr>
                <w:sz w:val="24"/>
                <w:szCs w:val="24"/>
              </w:rPr>
              <w:t>0,0</w:t>
            </w:r>
          </w:p>
        </w:tc>
      </w:tr>
      <w:tr w:rsidR="00DE617B" w:rsidRPr="00DE617B" w:rsidTr="00DE617B">
        <w:trPr>
          <w:trHeight w:val="307"/>
        </w:trPr>
        <w:tc>
          <w:tcPr>
            <w:tcW w:w="1271" w:type="dxa"/>
            <w:vMerge/>
            <w:hideMark/>
          </w:tcPr>
          <w:p w:rsidR="00DE617B" w:rsidRPr="00DE617B" w:rsidRDefault="00DE617B" w:rsidP="00DE617B">
            <w:pPr>
              <w:jc w:val="center"/>
              <w:rPr>
                <w:sz w:val="24"/>
                <w:szCs w:val="24"/>
              </w:rPr>
            </w:pPr>
          </w:p>
        </w:tc>
        <w:tc>
          <w:tcPr>
            <w:tcW w:w="3260" w:type="dxa"/>
            <w:vMerge/>
            <w:hideMark/>
          </w:tcPr>
          <w:p w:rsidR="00DE617B" w:rsidRPr="00DE617B" w:rsidRDefault="00DE617B" w:rsidP="00DE617B">
            <w:pPr>
              <w:rPr>
                <w:color w:val="FF0000"/>
                <w:sz w:val="24"/>
                <w:szCs w:val="24"/>
              </w:rPr>
            </w:pPr>
          </w:p>
        </w:tc>
        <w:tc>
          <w:tcPr>
            <w:tcW w:w="1956" w:type="dxa"/>
            <w:vMerge/>
            <w:shd w:val="clear" w:color="auto" w:fill="auto"/>
            <w:hideMark/>
          </w:tcPr>
          <w:p w:rsidR="00DE617B" w:rsidRPr="00DE617B" w:rsidRDefault="00DE617B" w:rsidP="00DE617B">
            <w:pPr>
              <w:rPr>
                <w:color w:val="FF0000"/>
                <w:sz w:val="24"/>
                <w:szCs w:val="24"/>
              </w:rPr>
            </w:pPr>
          </w:p>
        </w:tc>
        <w:tc>
          <w:tcPr>
            <w:tcW w:w="2268" w:type="dxa"/>
            <w:shd w:val="clear" w:color="auto" w:fill="auto"/>
            <w:hideMark/>
          </w:tcPr>
          <w:p w:rsidR="00DE617B" w:rsidRPr="00DE617B" w:rsidRDefault="00DE617B" w:rsidP="00DE617B">
            <w:pPr>
              <w:rPr>
                <w:sz w:val="24"/>
                <w:szCs w:val="24"/>
              </w:rPr>
            </w:pPr>
            <w:r w:rsidRPr="00DE617B">
              <w:rPr>
                <w:sz w:val="24"/>
                <w:szCs w:val="24"/>
              </w:rPr>
              <w:t>местный бюджет</w:t>
            </w:r>
          </w:p>
        </w:tc>
        <w:tc>
          <w:tcPr>
            <w:tcW w:w="1134" w:type="dxa"/>
            <w:shd w:val="clear" w:color="auto" w:fill="auto"/>
            <w:noWrap/>
          </w:tcPr>
          <w:p w:rsidR="00DE617B" w:rsidRPr="00DE617B" w:rsidRDefault="00DE617B" w:rsidP="00DE617B">
            <w:pPr>
              <w:jc w:val="center"/>
              <w:rPr>
                <w:sz w:val="24"/>
                <w:szCs w:val="24"/>
              </w:rPr>
            </w:pPr>
            <w:r w:rsidRPr="00DE617B">
              <w:rPr>
                <w:sz w:val="24"/>
                <w:szCs w:val="24"/>
              </w:rPr>
              <w:t>711,8</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711,8</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170" w:type="dxa"/>
            <w:shd w:val="clear" w:color="auto" w:fill="auto"/>
            <w:noWrap/>
          </w:tcPr>
          <w:p w:rsidR="00DE617B" w:rsidRPr="00DE617B" w:rsidRDefault="00DE617B" w:rsidP="00DE617B">
            <w:pPr>
              <w:jc w:val="center"/>
              <w:rPr>
                <w:sz w:val="24"/>
                <w:szCs w:val="24"/>
              </w:rPr>
            </w:pPr>
            <w:r w:rsidRPr="00DE617B">
              <w:rPr>
                <w:sz w:val="24"/>
                <w:szCs w:val="24"/>
              </w:rPr>
              <w:t>0,0</w:t>
            </w:r>
          </w:p>
        </w:tc>
      </w:tr>
      <w:tr w:rsidR="00DE617B" w:rsidRPr="00DE617B" w:rsidTr="00DE617B">
        <w:trPr>
          <w:trHeight w:val="555"/>
        </w:trPr>
        <w:tc>
          <w:tcPr>
            <w:tcW w:w="1271" w:type="dxa"/>
            <w:vMerge/>
            <w:shd w:val="clear" w:color="000000" w:fill="FFFFFF"/>
            <w:hideMark/>
          </w:tcPr>
          <w:p w:rsidR="00DE617B" w:rsidRPr="00DE617B" w:rsidRDefault="00DE617B" w:rsidP="00DE617B">
            <w:pPr>
              <w:jc w:val="center"/>
              <w:rPr>
                <w:sz w:val="24"/>
                <w:szCs w:val="24"/>
              </w:rPr>
            </w:pPr>
          </w:p>
        </w:tc>
        <w:tc>
          <w:tcPr>
            <w:tcW w:w="3260" w:type="dxa"/>
            <w:vMerge/>
            <w:hideMark/>
          </w:tcPr>
          <w:p w:rsidR="00DE617B" w:rsidRPr="00DE617B" w:rsidRDefault="00DE617B" w:rsidP="00DE617B">
            <w:pPr>
              <w:rPr>
                <w:color w:val="FF0000"/>
                <w:sz w:val="24"/>
                <w:szCs w:val="24"/>
              </w:rPr>
            </w:pPr>
          </w:p>
        </w:tc>
        <w:tc>
          <w:tcPr>
            <w:tcW w:w="1956" w:type="dxa"/>
            <w:vMerge/>
            <w:shd w:val="clear" w:color="auto" w:fill="auto"/>
            <w:hideMark/>
          </w:tcPr>
          <w:p w:rsidR="00DE617B" w:rsidRPr="00DE617B" w:rsidRDefault="00DE617B" w:rsidP="00DE617B">
            <w:pPr>
              <w:rPr>
                <w:color w:val="FF0000"/>
                <w:sz w:val="24"/>
                <w:szCs w:val="24"/>
              </w:rPr>
            </w:pPr>
          </w:p>
        </w:tc>
        <w:tc>
          <w:tcPr>
            <w:tcW w:w="2268" w:type="dxa"/>
            <w:shd w:val="clear" w:color="auto" w:fill="auto"/>
            <w:hideMark/>
          </w:tcPr>
          <w:p w:rsidR="00DE617B" w:rsidRPr="00DE617B" w:rsidRDefault="00DE617B" w:rsidP="00DE617B">
            <w:pPr>
              <w:rPr>
                <w:sz w:val="24"/>
                <w:szCs w:val="24"/>
              </w:rPr>
            </w:pPr>
            <w:r w:rsidRPr="00DE617B">
              <w:rPr>
                <w:sz w:val="24"/>
                <w:szCs w:val="24"/>
              </w:rPr>
              <w:t xml:space="preserve">в том числе софинансирование </w:t>
            </w:r>
          </w:p>
        </w:tc>
        <w:tc>
          <w:tcPr>
            <w:tcW w:w="1134" w:type="dxa"/>
            <w:shd w:val="clear" w:color="auto" w:fill="auto"/>
            <w:noWrap/>
          </w:tcPr>
          <w:p w:rsidR="00DE617B" w:rsidRPr="00DE617B" w:rsidRDefault="00DE617B" w:rsidP="00DE617B">
            <w:pPr>
              <w:jc w:val="center"/>
              <w:rPr>
                <w:sz w:val="24"/>
                <w:szCs w:val="24"/>
              </w:rPr>
            </w:pPr>
            <w:r w:rsidRPr="00DE617B">
              <w:rPr>
                <w:sz w:val="24"/>
                <w:szCs w:val="24"/>
              </w:rPr>
              <w:t>219,3</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219,3</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170" w:type="dxa"/>
            <w:shd w:val="clear" w:color="auto" w:fill="auto"/>
            <w:noWrap/>
          </w:tcPr>
          <w:p w:rsidR="00DE617B" w:rsidRPr="00DE617B" w:rsidRDefault="00DE617B" w:rsidP="00DE617B">
            <w:pPr>
              <w:jc w:val="center"/>
              <w:rPr>
                <w:sz w:val="24"/>
                <w:szCs w:val="24"/>
              </w:rPr>
            </w:pPr>
            <w:r w:rsidRPr="00DE617B">
              <w:rPr>
                <w:sz w:val="24"/>
                <w:szCs w:val="24"/>
              </w:rPr>
              <w:t>0,0</w:t>
            </w:r>
          </w:p>
        </w:tc>
      </w:tr>
      <w:tr w:rsidR="00DE617B" w:rsidRPr="00DE617B" w:rsidTr="00DE617B">
        <w:trPr>
          <w:trHeight w:val="255"/>
        </w:trPr>
        <w:tc>
          <w:tcPr>
            <w:tcW w:w="1271" w:type="dxa"/>
            <w:vMerge w:val="restart"/>
            <w:shd w:val="clear" w:color="000000" w:fill="FFFFFF"/>
            <w:hideMark/>
          </w:tcPr>
          <w:p w:rsidR="00DE617B" w:rsidRPr="00DE617B" w:rsidRDefault="00DE617B" w:rsidP="00DE617B">
            <w:pPr>
              <w:jc w:val="center"/>
              <w:rPr>
                <w:sz w:val="24"/>
                <w:szCs w:val="24"/>
              </w:rPr>
            </w:pPr>
            <w:r w:rsidRPr="00DE617B">
              <w:rPr>
                <w:sz w:val="24"/>
                <w:szCs w:val="24"/>
              </w:rPr>
              <w:t>1.2.1.</w:t>
            </w:r>
          </w:p>
          <w:p w:rsidR="00DE617B" w:rsidRPr="00DE617B" w:rsidRDefault="00DE617B" w:rsidP="00BD3793">
            <w:pPr>
              <w:jc w:val="center"/>
              <w:rPr>
                <w:sz w:val="24"/>
                <w:szCs w:val="24"/>
              </w:rPr>
            </w:pPr>
            <w:r w:rsidRPr="00DE617B">
              <w:rPr>
                <w:sz w:val="24"/>
                <w:szCs w:val="24"/>
              </w:rPr>
              <w:t> </w:t>
            </w:r>
          </w:p>
        </w:tc>
        <w:tc>
          <w:tcPr>
            <w:tcW w:w="3260" w:type="dxa"/>
            <w:vMerge w:val="restart"/>
            <w:shd w:val="clear" w:color="auto" w:fill="auto"/>
          </w:tcPr>
          <w:p w:rsidR="00DE617B" w:rsidRPr="00DE617B" w:rsidRDefault="00DE617B" w:rsidP="00DE617B">
            <w:pPr>
              <w:jc w:val="both"/>
              <w:rPr>
                <w:color w:val="FF0000"/>
                <w:sz w:val="24"/>
                <w:szCs w:val="24"/>
              </w:rPr>
            </w:pPr>
            <w:r w:rsidRPr="00DE617B">
              <w:rPr>
                <w:color w:val="282828"/>
                <w:sz w:val="24"/>
                <w:szCs w:val="24"/>
              </w:rPr>
              <w:t>Возмещение части затрат на аренду (субаренду) нежилых помещений</w:t>
            </w:r>
          </w:p>
        </w:tc>
        <w:tc>
          <w:tcPr>
            <w:tcW w:w="1956" w:type="dxa"/>
            <w:vMerge w:val="restart"/>
            <w:shd w:val="clear" w:color="auto" w:fill="auto"/>
          </w:tcPr>
          <w:p w:rsidR="00DE617B" w:rsidRPr="00DE617B" w:rsidRDefault="00DE617B" w:rsidP="00DE617B">
            <w:pPr>
              <w:rPr>
                <w:color w:val="FF0000"/>
                <w:sz w:val="24"/>
                <w:szCs w:val="24"/>
              </w:rPr>
            </w:pPr>
            <w:r w:rsidRPr="00DE617B">
              <w:rPr>
                <w:sz w:val="24"/>
                <w:szCs w:val="24"/>
              </w:rPr>
              <w:t>Управление</w:t>
            </w:r>
          </w:p>
        </w:tc>
        <w:tc>
          <w:tcPr>
            <w:tcW w:w="2268" w:type="dxa"/>
            <w:shd w:val="clear" w:color="auto" w:fill="auto"/>
            <w:hideMark/>
          </w:tcPr>
          <w:p w:rsidR="00DE617B" w:rsidRPr="00DE617B" w:rsidRDefault="00DE617B" w:rsidP="00DE617B">
            <w:pPr>
              <w:jc w:val="both"/>
              <w:rPr>
                <w:sz w:val="24"/>
                <w:szCs w:val="24"/>
              </w:rPr>
            </w:pPr>
            <w:r w:rsidRPr="00DE617B">
              <w:rPr>
                <w:sz w:val="24"/>
                <w:szCs w:val="24"/>
              </w:rPr>
              <w:t xml:space="preserve">всего </w:t>
            </w:r>
          </w:p>
        </w:tc>
        <w:tc>
          <w:tcPr>
            <w:tcW w:w="1134" w:type="dxa"/>
            <w:shd w:val="clear" w:color="auto" w:fill="auto"/>
            <w:noWrap/>
          </w:tcPr>
          <w:p w:rsidR="00DE617B" w:rsidRPr="00DE617B" w:rsidRDefault="00DE617B" w:rsidP="00DE617B">
            <w:pPr>
              <w:jc w:val="center"/>
              <w:rPr>
                <w:sz w:val="24"/>
                <w:szCs w:val="24"/>
              </w:rPr>
            </w:pPr>
            <w:r w:rsidRPr="00DE617B">
              <w:rPr>
                <w:sz w:val="24"/>
                <w:szCs w:val="24"/>
              </w:rPr>
              <w:t>300,0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300,0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170" w:type="dxa"/>
            <w:shd w:val="clear" w:color="auto" w:fill="auto"/>
            <w:noWrap/>
          </w:tcPr>
          <w:p w:rsidR="00DE617B" w:rsidRPr="00DE617B" w:rsidRDefault="00DE617B" w:rsidP="00DE617B">
            <w:pPr>
              <w:jc w:val="center"/>
              <w:rPr>
                <w:sz w:val="24"/>
                <w:szCs w:val="24"/>
              </w:rPr>
            </w:pPr>
            <w:r w:rsidRPr="00DE617B">
              <w:rPr>
                <w:sz w:val="24"/>
                <w:szCs w:val="24"/>
              </w:rPr>
              <w:t>0,0</w:t>
            </w:r>
          </w:p>
        </w:tc>
      </w:tr>
      <w:tr w:rsidR="00DE617B" w:rsidRPr="00DE617B" w:rsidTr="00DE617B">
        <w:trPr>
          <w:trHeight w:val="438"/>
        </w:trPr>
        <w:tc>
          <w:tcPr>
            <w:tcW w:w="1271" w:type="dxa"/>
            <w:vMerge/>
            <w:hideMark/>
          </w:tcPr>
          <w:p w:rsidR="00DE617B" w:rsidRPr="00DE617B" w:rsidRDefault="00DE617B" w:rsidP="00BD3793">
            <w:pPr>
              <w:jc w:val="center"/>
              <w:rPr>
                <w:sz w:val="24"/>
                <w:szCs w:val="24"/>
              </w:rPr>
            </w:pPr>
          </w:p>
        </w:tc>
        <w:tc>
          <w:tcPr>
            <w:tcW w:w="3260" w:type="dxa"/>
            <w:vMerge/>
          </w:tcPr>
          <w:p w:rsidR="00DE617B" w:rsidRPr="00DE617B" w:rsidRDefault="00DE617B" w:rsidP="00DE617B">
            <w:pPr>
              <w:jc w:val="both"/>
              <w:rPr>
                <w:color w:val="FF0000"/>
                <w:sz w:val="24"/>
                <w:szCs w:val="24"/>
              </w:rPr>
            </w:pPr>
          </w:p>
        </w:tc>
        <w:tc>
          <w:tcPr>
            <w:tcW w:w="1956" w:type="dxa"/>
            <w:vMerge/>
          </w:tcPr>
          <w:p w:rsidR="00DE617B" w:rsidRPr="00DE617B" w:rsidRDefault="00DE617B" w:rsidP="00DE617B">
            <w:pPr>
              <w:jc w:val="both"/>
              <w:rPr>
                <w:color w:val="FF0000"/>
                <w:sz w:val="24"/>
                <w:szCs w:val="24"/>
              </w:rPr>
            </w:pPr>
          </w:p>
        </w:tc>
        <w:tc>
          <w:tcPr>
            <w:tcW w:w="2268" w:type="dxa"/>
            <w:shd w:val="clear" w:color="auto" w:fill="auto"/>
            <w:hideMark/>
          </w:tcPr>
          <w:p w:rsidR="00DE617B" w:rsidRPr="00DE617B" w:rsidRDefault="00DE617B"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DE617B" w:rsidRPr="00DE617B" w:rsidRDefault="00DE617B" w:rsidP="00DE617B">
            <w:pPr>
              <w:jc w:val="center"/>
              <w:rPr>
                <w:sz w:val="24"/>
                <w:szCs w:val="24"/>
              </w:rPr>
            </w:pPr>
            <w:r w:rsidRPr="00DE617B">
              <w:rPr>
                <w:sz w:val="24"/>
                <w:szCs w:val="24"/>
              </w:rPr>
              <w:t>222,0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222,0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170" w:type="dxa"/>
            <w:shd w:val="clear" w:color="auto" w:fill="auto"/>
            <w:noWrap/>
          </w:tcPr>
          <w:p w:rsidR="00DE617B" w:rsidRPr="00DE617B" w:rsidRDefault="00DE617B" w:rsidP="00DE617B">
            <w:pPr>
              <w:jc w:val="center"/>
              <w:rPr>
                <w:sz w:val="24"/>
                <w:szCs w:val="24"/>
              </w:rPr>
            </w:pPr>
            <w:r w:rsidRPr="00DE617B">
              <w:rPr>
                <w:sz w:val="24"/>
                <w:szCs w:val="24"/>
              </w:rPr>
              <w:t>0,0</w:t>
            </w:r>
          </w:p>
        </w:tc>
      </w:tr>
      <w:tr w:rsidR="00DE617B" w:rsidRPr="00DE617B" w:rsidTr="00DE617B">
        <w:trPr>
          <w:trHeight w:val="255"/>
        </w:trPr>
        <w:tc>
          <w:tcPr>
            <w:tcW w:w="1271" w:type="dxa"/>
            <w:vMerge/>
            <w:hideMark/>
          </w:tcPr>
          <w:p w:rsidR="00DE617B" w:rsidRPr="00DE617B" w:rsidRDefault="00DE617B" w:rsidP="00BD3793">
            <w:pPr>
              <w:jc w:val="center"/>
              <w:rPr>
                <w:sz w:val="24"/>
                <w:szCs w:val="24"/>
              </w:rPr>
            </w:pPr>
          </w:p>
        </w:tc>
        <w:tc>
          <w:tcPr>
            <w:tcW w:w="3260" w:type="dxa"/>
            <w:vMerge/>
          </w:tcPr>
          <w:p w:rsidR="00DE617B" w:rsidRPr="00DE617B" w:rsidRDefault="00DE617B" w:rsidP="00DE617B">
            <w:pPr>
              <w:rPr>
                <w:color w:val="FF0000"/>
                <w:sz w:val="24"/>
                <w:szCs w:val="24"/>
              </w:rPr>
            </w:pPr>
          </w:p>
        </w:tc>
        <w:tc>
          <w:tcPr>
            <w:tcW w:w="1956" w:type="dxa"/>
            <w:vMerge/>
            <w:shd w:val="clear" w:color="auto" w:fill="auto"/>
          </w:tcPr>
          <w:p w:rsidR="00DE617B" w:rsidRPr="00DE617B" w:rsidRDefault="00DE617B" w:rsidP="00DE617B">
            <w:pPr>
              <w:rPr>
                <w:color w:val="FF0000"/>
                <w:sz w:val="24"/>
                <w:szCs w:val="24"/>
              </w:rPr>
            </w:pPr>
          </w:p>
        </w:tc>
        <w:tc>
          <w:tcPr>
            <w:tcW w:w="2268" w:type="dxa"/>
            <w:shd w:val="clear" w:color="auto" w:fill="auto"/>
            <w:hideMark/>
          </w:tcPr>
          <w:p w:rsidR="00DE617B" w:rsidRPr="00DE617B" w:rsidRDefault="00DE617B" w:rsidP="00DE617B">
            <w:pPr>
              <w:rPr>
                <w:sz w:val="24"/>
                <w:szCs w:val="24"/>
              </w:rPr>
            </w:pPr>
            <w:r w:rsidRPr="00DE617B">
              <w:rPr>
                <w:sz w:val="24"/>
                <w:szCs w:val="24"/>
              </w:rPr>
              <w:t>местный бюджет</w:t>
            </w:r>
          </w:p>
        </w:tc>
        <w:tc>
          <w:tcPr>
            <w:tcW w:w="1134" w:type="dxa"/>
            <w:shd w:val="clear" w:color="auto" w:fill="auto"/>
            <w:noWrap/>
          </w:tcPr>
          <w:p w:rsidR="00DE617B" w:rsidRPr="00DE617B" w:rsidRDefault="00DE617B" w:rsidP="00DE617B">
            <w:pPr>
              <w:jc w:val="center"/>
              <w:rPr>
                <w:sz w:val="24"/>
                <w:szCs w:val="24"/>
              </w:rPr>
            </w:pPr>
            <w:r w:rsidRPr="00DE617B">
              <w:rPr>
                <w:sz w:val="24"/>
                <w:szCs w:val="24"/>
              </w:rPr>
              <w:t>78,0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78,0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057" w:type="dxa"/>
            <w:shd w:val="clear" w:color="auto" w:fill="auto"/>
            <w:noWrap/>
          </w:tcPr>
          <w:p w:rsidR="00DE617B" w:rsidRPr="00DE617B" w:rsidRDefault="00DE617B" w:rsidP="00DE617B">
            <w:pPr>
              <w:jc w:val="center"/>
              <w:rPr>
                <w:sz w:val="24"/>
                <w:szCs w:val="24"/>
              </w:rPr>
            </w:pPr>
            <w:r w:rsidRPr="00DE617B">
              <w:rPr>
                <w:sz w:val="24"/>
                <w:szCs w:val="24"/>
              </w:rPr>
              <w:t>0,0</w:t>
            </w:r>
          </w:p>
        </w:tc>
        <w:tc>
          <w:tcPr>
            <w:tcW w:w="1170" w:type="dxa"/>
            <w:shd w:val="clear" w:color="auto" w:fill="auto"/>
            <w:noWrap/>
          </w:tcPr>
          <w:p w:rsidR="00DE617B" w:rsidRPr="00DE617B" w:rsidRDefault="00DE617B" w:rsidP="00DE617B">
            <w:pPr>
              <w:jc w:val="center"/>
              <w:rPr>
                <w:sz w:val="24"/>
                <w:szCs w:val="24"/>
              </w:rPr>
            </w:pPr>
            <w:r w:rsidRPr="00DE617B">
              <w:rPr>
                <w:sz w:val="24"/>
                <w:szCs w:val="24"/>
              </w:rPr>
              <w:t>0,0</w:t>
            </w:r>
          </w:p>
        </w:tc>
      </w:tr>
      <w:tr w:rsidR="00DE617B" w:rsidRPr="00DE617B" w:rsidTr="00DE617B">
        <w:trPr>
          <w:trHeight w:val="510"/>
        </w:trPr>
        <w:tc>
          <w:tcPr>
            <w:tcW w:w="1271" w:type="dxa"/>
            <w:vMerge/>
            <w:shd w:val="clear" w:color="000000" w:fill="FFFFFF"/>
            <w:hideMark/>
          </w:tcPr>
          <w:p w:rsidR="00DE617B" w:rsidRPr="00DE617B" w:rsidRDefault="00DE617B" w:rsidP="00DE617B">
            <w:pPr>
              <w:jc w:val="center"/>
              <w:rPr>
                <w:sz w:val="24"/>
                <w:szCs w:val="24"/>
              </w:rPr>
            </w:pPr>
          </w:p>
        </w:tc>
        <w:tc>
          <w:tcPr>
            <w:tcW w:w="3260" w:type="dxa"/>
            <w:vMerge/>
          </w:tcPr>
          <w:p w:rsidR="00DE617B" w:rsidRPr="00DE617B" w:rsidRDefault="00DE617B" w:rsidP="00DE617B">
            <w:pPr>
              <w:rPr>
                <w:color w:val="FF0000"/>
                <w:sz w:val="24"/>
                <w:szCs w:val="24"/>
              </w:rPr>
            </w:pPr>
          </w:p>
        </w:tc>
        <w:tc>
          <w:tcPr>
            <w:tcW w:w="1956" w:type="dxa"/>
            <w:vMerge/>
          </w:tcPr>
          <w:p w:rsidR="00DE617B" w:rsidRPr="00DE617B" w:rsidRDefault="00DE617B" w:rsidP="00DE617B">
            <w:pPr>
              <w:rPr>
                <w:color w:val="FF0000"/>
                <w:sz w:val="24"/>
                <w:szCs w:val="24"/>
              </w:rPr>
            </w:pPr>
          </w:p>
        </w:tc>
        <w:tc>
          <w:tcPr>
            <w:tcW w:w="2268" w:type="dxa"/>
            <w:shd w:val="clear" w:color="auto" w:fill="auto"/>
            <w:hideMark/>
          </w:tcPr>
          <w:p w:rsidR="00DE617B" w:rsidRPr="00DE617B" w:rsidRDefault="00DE617B" w:rsidP="00DE617B">
            <w:pPr>
              <w:rPr>
                <w:sz w:val="24"/>
                <w:szCs w:val="24"/>
              </w:rPr>
            </w:pPr>
            <w:r w:rsidRPr="00DE617B">
              <w:rPr>
                <w:sz w:val="24"/>
                <w:szCs w:val="24"/>
              </w:rPr>
              <w:t>в том числе софинансирование</w:t>
            </w:r>
          </w:p>
        </w:tc>
        <w:tc>
          <w:tcPr>
            <w:tcW w:w="1134" w:type="dxa"/>
            <w:shd w:val="clear" w:color="auto" w:fill="auto"/>
          </w:tcPr>
          <w:p w:rsidR="00DE617B" w:rsidRPr="00DE617B" w:rsidRDefault="00DE617B" w:rsidP="00DE617B">
            <w:pPr>
              <w:jc w:val="center"/>
              <w:rPr>
                <w:sz w:val="24"/>
                <w:szCs w:val="24"/>
              </w:rPr>
            </w:pPr>
            <w:r w:rsidRPr="00DE617B">
              <w:rPr>
                <w:sz w:val="24"/>
                <w:szCs w:val="24"/>
              </w:rPr>
              <w:t>24,7</w:t>
            </w:r>
          </w:p>
        </w:tc>
        <w:tc>
          <w:tcPr>
            <w:tcW w:w="1057" w:type="dxa"/>
            <w:shd w:val="clear" w:color="auto" w:fill="auto"/>
          </w:tcPr>
          <w:p w:rsidR="00DE617B" w:rsidRPr="00DE617B" w:rsidRDefault="00DE617B" w:rsidP="00DE617B">
            <w:pPr>
              <w:jc w:val="center"/>
              <w:rPr>
                <w:sz w:val="24"/>
                <w:szCs w:val="24"/>
              </w:rPr>
            </w:pPr>
            <w:r w:rsidRPr="00DE617B">
              <w:rPr>
                <w:sz w:val="24"/>
                <w:szCs w:val="24"/>
              </w:rPr>
              <w:t>24,7</w:t>
            </w:r>
          </w:p>
        </w:tc>
        <w:tc>
          <w:tcPr>
            <w:tcW w:w="1057" w:type="dxa"/>
            <w:shd w:val="clear" w:color="auto" w:fill="auto"/>
          </w:tcPr>
          <w:p w:rsidR="00DE617B" w:rsidRPr="00DE617B" w:rsidRDefault="00DE617B" w:rsidP="00DE617B">
            <w:pPr>
              <w:jc w:val="center"/>
              <w:rPr>
                <w:sz w:val="24"/>
                <w:szCs w:val="24"/>
              </w:rPr>
            </w:pPr>
            <w:r w:rsidRPr="00DE617B">
              <w:rPr>
                <w:sz w:val="24"/>
                <w:szCs w:val="24"/>
              </w:rPr>
              <w:t>0,0</w:t>
            </w:r>
          </w:p>
        </w:tc>
        <w:tc>
          <w:tcPr>
            <w:tcW w:w="1057" w:type="dxa"/>
            <w:shd w:val="clear" w:color="auto" w:fill="auto"/>
          </w:tcPr>
          <w:p w:rsidR="00DE617B" w:rsidRPr="00DE617B" w:rsidRDefault="00DE617B" w:rsidP="00DE617B">
            <w:pPr>
              <w:jc w:val="center"/>
              <w:rPr>
                <w:sz w:val="24"/>
                <w:szCs w:val="24"/>
              </w:rPr>
            </w:pPr>
            <w:r w:rsidRPr="00DE617B">
              <w:rPr>
                <w:sz w:val="24"/>
                <w:szCs w:val="24"/>
              </w:rPr>
              <w:t>0,0</w:t>
            </w:r>
          </w:p>
        </w:tc>
        <w:tc>
          <w:tcPr>
            <w:tcW w:w="1057" w:type="dxa"/>
            <w:shd w:val="clear" w:color="auto" w:fill="auto"/>
          </w:tcPr>
          <w:p w:rsidR="00DE617B" w:rsidRPr="00DE617B" w:rsidRDefault="00DE617B" w:rsidP="00DE617B">
            <w:pPr>
              <w:jc w:val="center"/>
              <w:rPr>
                <w:sz w:val="24"/>
                <w:szCs w:val="24"/>
              </w:rPr>
            </w:pPr>
            <w:r w:rsidRPr="00DE617B">
              <w:rPr>
                <w:sz w:val="24"/>
                <w:szCs w:val="24"/>
              </w:rPr>
              <w:t>0,0</w:t>
            </w:r>
          </w:p>
        </w:tc>
        <w:tc>
          <w:tcPr>
            <w:tcW w:w="1170" w:type="dxa"/>
            <w:shd w:val="clear" w:color="auto" w:fill="auto"/>
          </w:tcPr>
          <w:p w:rsidR="00DE617B" w:rsidRPr="00DE617B" w:rsidRDefault="00DE617B" w:rsidP="00DE617B">
            <w:pPr>
              <w:jc w:val="center"/>
              <w:rPr>
                <w:sz w:val="24"/>
                <w:szCs w:val="24"/>
              </w:rPr>
            </w:pPr>
            <w:r w:rsidRPr="00DE617B">
              <w:rPr>
                <w:sz w:val="24"/>
                <w:szCs w:val="24"/>
              </w:rPr>
              <w:t>0,0</w:t>
            </w:r>
          </w:p>
        </w:tc>
      </w:tr>
      <w:tr w:rsidR="009C38DE" w:rsidRPr="00DE617B" w:rsidTr="00DE617B">
        <w:trPr>
          <w:trHeight w:val="255"/>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 xml:space="preserve">1.2.2.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 xml:space="preserve">Возмещение части затрат на приобретение оборудования (основных средств) и </w:t>
            </w:r>
            <w:r w:rsidRPr="00DE617B">
              <w:rPr>
                <w:color w:val="282828"/>
                <w:sz w:val="24"/>
                <w:szCs w:val="24"/>
              </w:rPr>
              <w:lastRenderedPageBreak/>
              <w:t>лицензионных программных продуктов</w:t>
            </w: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lastRenderedPageBreak/>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985,7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985,7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83"/>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бюджет автономного </w:t>
            </w:r>
            <w:r w:rsidRPr="00DE617B">
              <w:rPr>
                <w:sz w:val="24"/>
                <w:szCs w:val="24"/>
              </w:rPr>
              <w:lastRenderedPageBreak/>
              <w:t>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lastRenderedPageBreak/>
              <w:t>539,9</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539,9</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63"/>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445,8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445,8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0"/>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60,0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 xml:space="preserve">1.2.3. </w:t>
            </w:r>
          </w:p>
        </w:tc>
        <w:tc>
          <w:tcPr>
            <w:tcW w:w="3260" w:type="dxa"/>
            <w:vMerge w:val="restart"/>
            <w:shd w:val="clear" w:color="auto" w:fill="auto"/>
          </w:tcPr>
          <w:p w:rsidR="009C38DE" w:rsidRPr="00DE617B" w:rsidRDefault="009C38DE" w:rsidP="00DE617B">
            <w:pPr>
              <w:autoSpaceDE w:val="0"/>
              <w:autoSpaceDN w:val="0"/>
              <w:adjustRightInd w:val="0"/>
              <w:jc w:val="both"/>
              <w:rPr>
                <w:rFonts w:eastAsia="Calibri"/>
                <w:sz w:val="24"/>
                <w:szCs w:val="24"/>
                <w:lang w:eastAsia="en-US"/>
              </w:rPr>
            </w:pPr>
            <w:r w:rsidRPr="00DE617B">
              <w:rPr>
                <w:rFonts w:eastAsia="Calibri"/>
                <w:sz w:val="24"/>
                <w:szCs w:val="24"/>
                <w:lang w:eastAsia="en-US"/>
              </w:rPr>
              <w:t>Возмещение части затрат на оплату коммунальных услуг нежилых помещений</w:t>
            </w:r>
          </w:p>
          <w:p w:rsidR="009C38DE" w:rsidRPr="00DE617B" w:rsidRDefault="009C38DE" w:rsidP="00DE617B">
            <w:pPr>
              <w:jc w:val="both"/>
              <w:rPr>
                <w:color w:val="FF0000"/>
                <w:sz w:val="24"/>
                <w:szCs w:val="24"/>
              </w:rPr>
            </w:pP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300,0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71"/>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222,0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222,0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23"/>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78,0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78,0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39"/>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24,7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24,7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val="restart"/>
            <w:shd w:val="clear" w:color="auto" w:fill="auto"/>
            <w:hideMark/>
          </w:tcPr>
          <w:p w:rsidR="009C38DE" w:rsidRPr="00DE617B" w:rsidRDefault="009C38DE" w:rsidP="00DE617B">
            <w:pPr>
              <w:jc w:val="center"/>
              <w:rPr>
                <w:sz w:val="24"/>
                <w:szCs w:val="24"/>
              </w:rPr>
            </w:pPr>
            <w:r w:rsidRPr="00DE617B">
              <w:rPr>
                <w:sz w:val="24"/>
                <w:szCs w:val="24"/>
              </w:rPr>
              <w:t xml:space="preserve">1.2.4.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000000"/>
                <w:sz w:val="24"/>
                <w:szCs w:val="24"/>
              </w:rPr>
              <w:t>Возмещение части затрат на приобретение и (или) доставку кормов для сельскохозяйственных животных и птицы</w:t>
            </w: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900,0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604"/>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810,0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90,0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99"/>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90,0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 xml:space="preserve">1.2.5.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000000"/>
                <w:sz w:val="24"/>
                <w:szCs w:val="24"/>
              </w:rPr>
              <w:t>Возмещение части затрат на приобретение и (или) доставку муки для производства хлеба и хлебобулочных изделий</w:t>
            </w:r>
          </w:p>
        </w:tc>
        <w:tc>
          <w:tcPr>
            <w:tcW w:w="1956" w:type="dxa"/>
            <w:vMerge w:val="restart"/>
            <w:shd w:val="clear" w:color="auto" w:fill="auto"/>
            <w:hideMark/>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14"/>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36"/>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11"/>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649"/>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 xml:space="preserve">1.3.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bCs/>
                <w:color w:val="000000"/>
                <w:sz w:val="24"/>
                <w:szCs w:val="24"/>
              </w:rPr>
              <w:t xml:space="preserve">Основное мероприятие «Формирование механизма финансово-кредитной и имущественной поддержки представителей малого и среднего предпринимательства» </w:t>
            </w:r>
            <w:r w:rsidRPr="00DE617B">
              <w:rPr>
                <w:sz w:val="24"/>
                <w:szCs w:val="24"/>
              </w:rPr>
              <w:t>(1–4)</w:t>
            </w:r>
          </w:p>
        </w:tc>
        <w:tc>
          <w:tcPr>
            <w:tcW w:w="1956"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18 883,6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1 443,2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2 180,1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2 180,1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2 180,1</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10 900,1</w:t>
            </w:r>
          </w:p>
        </w:tc>
      </w:tr>
      <w:tr w:rsidR="009C38DE" w:rsidRPr="00DE617B" w:rsidTr="00DE617B">
        <w:trPr>
          <w:trHeight w:val="545"/>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153"/>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18 883,6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1 443,2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2 180,1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2 180,1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2 180,1</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10 900,1</w:t>
            </w:r>
          </w:p>
        </w:tc>
      </w:tr>
      <w:tr w:rsidR="009C38DE" w:rsidRPr="00DE617B" w:rsidTr="00DE617B">
        <w:trPr>
          <w:trHeight w:val="348"/>
        </w:trPr>
        <w:tc>
          <w:tcPr>
            <w:tcW w:w="1271" w:type="dxa"/>
            <w:vMerge w:val="restart"/>
          </w:tcPr>
          <w:p w:rsidR="009C38DE" w:rsidRPr="00DE617B" w:rsidRDefault="009C38DE" w:rsidP="00DE617B">
            <w:pPr>
              <w:jc w:val="center"/>
              <w:rPr>
                <w:sz w:val="24"/>
                <w:szCs w:val="24"/>
              </w:rPr>
            </w:pPr>
            <w:r w:rsidRPr="00DE617B">
              <w:rPr>
                <w:sz w:val="24"/>
                <w:szCs w:val="24"/>
              </w:rPr>
              <w:lastRenderedPageBreak/>
              <w:t xml:space="preserve">1.3.1. </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7 221,4</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468,20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768,20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855,00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855,00</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4 275,00</w:t>
            </w:r>
          </w:p>
        </w:tc>
      </w:tr>
      <w:tr w:rsidR="009C38DE" w:rsidRPr="00DE617B" w:rsidTr="00DE617B">
        <w:trPr>
          <w:trHeight w:val="433"/>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4"/>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7 221,4</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468,20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768,20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855,00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855,00</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4 275,00</w:t>
            </w:r>
          </w:p>
        </w:tc>
      </w:tr>
      <w:tr w:rsidR="009C38DE" w:rsidRPr="00DE617B" w:rsidTr="00DE617B">
        <w:trPr>
          <w:trHeight w:val="491"/>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 xml:space="preserve">1.3.2.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000000"/>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956"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450,0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250,0</w:t>
            </w:r>
          </w:p>
        </w:tc>
      </w:tr>
      <w:tr w:rsidR="009C38DE" w:rsidRPr="00DE617B" w:rsidTr="00DE617B">
        <w:trPr>
          <w:trHeight w:val="914"/>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68"/>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450,0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250,0</w:t>
            </w:r>
          </w:p>
        </w:tc>
      </w:tr>
      <w:tr w:rsidR="009C38DE" w:rsidRPr="00DE617B" w:rsidTr="00DE617B">
        <w:trPr>
          <w:trHeight w:val="230"/>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 xml:space="preserve">1.3.3.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956" w:type="dxa"/>
            <w:vMerge w:val="restart"/>
            <w:shd w:val="clear" w:color="auto" w:fill="auto"/>
          </w:tcPr>
          <w:p w:rsidR="009C38DE" w:rsidRPr="00DE617B" w:rsidRDefault="009C38DE" w:rsidP="00DE617B">
            <w:pPr>
              <w:rPr>
                <w:color w:val="FF0000"/>
                <w:sz w:val="24"/>
                <w:szCs w:val="24"/>
              </w:rPr>
            </w:pPr>
            <w:r w:rsidRPr="00DE617B">
              <w:rPr>
                <w:sz w:val="24"/>
                <w:szCs w:val="24"/>
              </w:rPr>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8 812,2</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600,00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1 036,9</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1 025,1</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1 025,1</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5 125,1</w:t>
            </w:r>
          </w:p>
        </w:tc>
      </w:tr>
      <w:tr w:rsidR="009C38DE" w:rsidRPr="00DE617B" w:rsidTr="00DE617B">
        <w:trPr>
          <w:trHeight w:val="520"/>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06"/>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8 812,2</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600,00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1 036,9</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1 025,1</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1 025,1</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5 125,1</w:t>
            </w:r>
          </w:p>
        </w:tc>
      </w:tr>
      <w:tr w:rsidR="009C38DE" w:rsidRPr="00DE617B" w:rsidTr="00DE617B">
        <w:trPr>
          <w:trHeight w:val="255"/>
        </w:trPr>
        <w:tc>
          <w:tcPr>
            <w:tcW w:w="1271" w:type="dxa"/>
            <w:vMerge w:val="restart"/>
            <w:shd w:val="clear" w:color="auto" w:fill="auto"/>
            <w:hideMark/>
          </w:tcPr>
          <w:p w:rsidR="009C38DE" w:rsidRPr="00DE617B" w:rsidRDefault="009C38DE" w:rsidP="00DE617B">
            <w:pPr>
              <w:jc w:val="center"/>
              <w:rPr>
                <w:sz w:val="24"/>
                <w:szCs w:val="24"/>
              </w:rPr>
            </w:pPr>
            <w:r w:rsidRPr="00DE617B">
              <w:rPr>
                <w:sz w:val="24"/>
                <w:szCs w:val="24"/>
              </w:rPr>
              <w:t xml:space="preserve">1.3.4.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000000"/>
                <w:sz w:val="24"/>
                <w:szCs w:val="24"/>
              </w:rPr>
              <w:t>Возмещение части затрат Субъектам на организацию мероприятий по сдерживанию цен на социально значимые товары</w:t>
            </w:r>
          </w:p>
        </w:tc>
        <w:tc>
          <w:tcPr>
            <w:tcW w:w="1956"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Управление</w:t>
            </w:r>
          </w:p>
        </w:tc>
        <w:tc>
          <w:tcPr>
            <w:tcW w:w="2268" w:type="dxa"/>
            <w:shd w:val="clear" w:color="auto" w:fill="auto"/>
            <w:hideMark/>
          </w:tcPr>
          <w:p w:rsidR="009C38DE" w:rsidRPr="00DE617B" w:rsidRDefault="009C38DE" w:rsidP="00DE617B">
            <w:pPr>
              <w:jc w:val="both"/>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478"/>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hideMark/>
          </w:tcPr>
          <w:p w:rsidR="009C38DE" w:rsidRPr="00DE617B" w:rsidRDefault="009C38DE" w:rsidP="00DE617B">
            <w:pPr>
              <w:rPr>
                <w:sz w:val="24"/>
                <w:szCs w:val="24"/>
              </w:rPr>
            </w:pPr>
          </w:p>
        </w:tc>
        <w:tc>
          <w:tcPr>
            <w:tcW w:w="3260" w:type="dxa"/>
            <w:vMerge/>
            <w:hideMark/>
          </w:tcPr>
          <w:p w:rsidR="009C38DE" w:rsidRPr="00DE617B" w:rsidRDefault="009C38DE" w:rsidP="00DE617B">
            <w:pPr>
              <w:jc w:val="both"/>
              <w:rPr>
                <w:color w:val="FF0000"/>
                <w:sz w:val="24"/>
                <w:szCs w:val="24"/>
              </w:rPr>
            </w:pPr>
          </w:p>
        </w:tc>
        <w:tc>
          <w:tcPr>
            <w:tcW w:w="1956" w:type="dxa"/>
            <w:vMerge/>
            <w:shd w:val="clear" w:color="auto" w:fill="auto"/>
            <w:hideMark/>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jc w:val="both"/>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 xml:space="preserve">1.3.5. </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000000"/>
                <w:sz w:val="24"/>
                <w:szCs w:val="24"/>
              </w:rPr>
              <w:t xml:space="preserve">Субсидии на участие Субъектов малого и среднего предпринимательства в региональных, межрегиональных, федеральных, </w:t>
            </w:r>
            <w:r w:rsidRPr="00DE617B">
              <w:rPr>
                <w:color w:val="000000"/>
                <w:sz w:val="24"/>
                <w:szCs w:val="24"/>
              </w:rPr>
              <w:lastRenderedPageBreak/>
              <w:t>международных форумах, конкурсах</w:t>
            </w:r>
          </w:p>
        </w:tc>
        <w:tc>
          <w:tcPr>
            <w:tcW w:w="1956" w:type="dxa"/>
            <w:vMerge w:val="restart"/>
            <w:shd w:val="clear" w:color="auto" w:fill="auto"/>
            <w:hideMark/>
          </w:tcPr>
          <w:p w:rsidR="009C38DE" w:rsidRPr="00DE617B" w:rsidRDefault="009C38DE" w:rsidP="00DE617B">
            <w:pPr>
              <w:rPr>
                <w:color w:val="FF0000"/>
                <w:sz w:val="24"/>
                <w:szCs w:val="24"/>
              </w:rPr>
            </w:pPr>
            <w:r w:rsidRPr="00DE617B">
              <w:rPr>
                <w:sz w:val="24"/>
                <w:szCs w:val="24"/>
              </w:rPr>
              <w:lastRenderedPageBreak/>
              <w:t>Управление</w:t>
            </w: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1 750,0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175,00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175,00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200,00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200,00</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1 000,00</w:t>
            </w:r>
          </w:p>
        </w:tc>
      </w:tr>
      <w:tr w:rsidR="009C38DE" w:rsidRPr="00DE617B" w:rsidTr="00DE617B">
        <w:trPr>
          <w:trHeight w:val="507"/>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hideMark/>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07"/>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hideMark/>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1 750,0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175,00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175,00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200,00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200,00</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1 000,00</w:t>
            </w:r>
          </w:p>
        </w:tc>
      </w:tr>
      <w:tr w:rsidR="009C38DE" w:rsidRPr="00DE617B" w:rsidTr="00DE617B">
        <w:trPr>
          <w:trHeight w:val="306"/>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1.3.6.</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000000"/>
                <w:sz w:val="24"/>
                <w:szCs w:val="24"/>
              </w:rPr>
              <w:t>Субсидия на возмещение части затрат на рекламу для Субъектов</w:t>
            </w:r>
          </w:p>
        </w:tc>
        <w:tc>
          <w:tcPr>
            <w:tcW w:w="1956"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Управление</w:t>
            </w: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650,0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150,00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150,00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50,00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50,00</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250,00</w:t>
            </w:r>
          </w:p>
        </w:tc>
      </w:tr>
      <w:tr w:rsidR="009C38DE" w:rsidRPr="00DE617B" w:rsidTr="00DE617B">
        <w:trPr>
          <w:trHeight w:val="550"/>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12"/>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jc w:val="both"/>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650,0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150,00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150,00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50,00</w:t>
            </w:r>
          </w:p>
        </w:tc>
        <w:tc>
          <w:tcPr>
            <w:tcW w:w="1057"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50,00</w:t>
            </w:r>
          </w:p>
        </w:tc>
        <w:tc>
          <w:tcPr>
            <w:tcW w:w="1170" w:type="dxa"/>
            <w:shd w:val="clear" w:color="auto" w:fill="auto"/>
            <w:noWrap/>
          </w:tcPr>
          <w:p w:rsidR="009C38DE" w:rsidRPr="00DE617B" w:rsidRDefault="009C38DE" w:rsidP="00DE617B">
            <w:pPr>
              <w:jc w:val="center"/>
              <w:rPr>
                <w:rFonts w:eastAsia="Calibri"/>
                <w:sz w:val="24"/>
                <w:szCs w:val="24"/>
                <w:lang w:eastAsia="en-US"/>
              </w:rPr>
            </w:pPr>
            <w:r w:rsidRPr="00DE617B">
              <w:rPr>
                <w:rFonts w:eastAsia="Calibri"/>
                <w:sz w:val="24"/>
                <w:szCs w:val="24"/>
                <w:lang w:eastAsia="en-US"/>
              </w:rPr>
              <w:t>250,00</w:t>
            </w:r>
          </w:p>
        </w:tc>
      </w:tr>
      <w:tr w:rsidR="009C38DE" w:rsidRPr="00DE617B" w:rsidTr="00DE617B">
        <w:trPr>
          <w:trHeight w:val="284"/>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1.4.</w:t>
            </w:r>
          </w:p>
        </w:tc>
        <w:tc>
          <w:tcPr>
            <w:tcW w:w="3260" w:type="dxa"/>
            <w:vMerge w:val="restart"/>
            <w:shd w:val="clear" w:color="auto" w:fill="auto"/>
          </w:tcPr>
          <w:p w:rsidR="009C38DE" w:rsidRPr="00DE617B" w:rsidRDefault="009C38DE" w:rsidP="00DE617B">
            <w:pPr>
              <w:jc w:val="both"/>
              <w:rPr>
                <w:color w:val="FF0000"/>
                <w:sz w:val="24"/>
                <w:szCs w:val="24"/>
              </w:rPr>
            </w:pPr>
            <w:r w:rsidRPr="00DE617B">
              <w:rPr>
                <w:bCs/>
                <w:color w:val="000000"/>
                <w:sz w:val="24"/>
                <w:szCs w:val="24"/>
              </w:rPr>
              <w:t>Основное мероприятие «</w:t>
            </w:r>
            <w:r w:rsidRPr="00DE617B">
              <w:rPr>
                <w:bCs/>
                <w:color w:val="282828"/>
                <w:sz w:val="24"/>
                <w:szCs w:val="24"/>
              </w:rPr>
              <w:t>Популяризация и пропаганда предпринимательской деятельности» (1)</w:t>
            </w:r>
          </w:p>
        </w:tc>
        <w:tc>
          <w:tcPr>
            <w:tcW w:w="1956"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Управление</w:t>
            </w: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1 100,2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170"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611,40</w:t>
            </w:r>
          </w:p>
        </w:tc>
      </w:tr>
      <w:tr w:rsidR="009C38DE" w:rsidRPr="00DE617B" w:rsidTr="00DE617B">
        <w:trPr>
          <w:trHeight w:val="551"/>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75"/>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1 100,2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170"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611,40</w:t>
            </w:r>
          </w:p>
        </w:tc>
      </w:tr>
      <w:tr w:rsidR="009C38DE" w:rsidRPr="00DE617B" w:rsidTr="00DE617B">
        <w:trPr>
          <w:trHeight w:val="378"/>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t>1.4.1.</w:t>
            </w:r>
          </w:p>
        </w:tc>
        <w:tc>
          <w:tcPr>
            <w:tcW w:w="3260"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1956"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1 100,2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170"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611,40</w:t>
            </w:r>
          </w:p>
        </w:tc>
      </w:tr>
      <w:tr w:rsidR="009C38DE" w:rsidRPr="00DE617B" w:rsidTr="00DE617B">
        <w:trPr>
          <w:trHeight w:val="511"/>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4"/>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1 100,2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122,2</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057"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122,20</w:t>
            </w:r>
          </w:p>
        </w:tc>
        <w:tc>
          <w:tcPr>
            <w:tcW w:w="1170" w:type="dxa"/>
            <w:shd w:val="clear" w:color="auto" w:fill="auto"/>
            <w:noWrap/>
          </w:tcPr>
          <w:p w:rsidR="009C38DE" w:rsidRPr="00DE617B" w:rsidRDefault="009C38DE" w:rsidP="00DE617B">
            <w:pPr>
              <w:jc w:val="center"/>
              <w:rPr>
                <w:rFonts w:eastAsia="Calibri"/>
                <w:color w:val="282828"/>
                <w:sz w:val="24"/>
                <w:szCs w:val="24"/>
                <w:lang w:eastAsia="en-US"/>
              </w:rPr>
            </w:pPr>
            <w:r w:rsidRPr="00DE617B">
              <w:rPr>
                <w:rFonts w:eastAsia="Calibri"/>
                <w:color w:val="282828"/>
                <w:sz w:val="24"/>
                <w:szCs w:val="24"/>
                <w:lang w:eastAsia="en-US"/>
              </w:rPr>
              <w:t>611,40</w:t>
            </w:r>
          </w:p>
        </w:tc>
      </w:tr>
      <w:tr w:rsidR="009C38DE" w:rsidRPr="00DE617B" w:rsidTr="00DE617B">
        <w:trPr>
          <w:trHeight w:val="255"/>
        </w:trPr>
        <w:tc>
          <w:tcPr>
            <w:tcW w:w="1271" w:type="dxa"/>
            <w:vMerge w:val="restart"/>
            <w:shd w:val="clear" w:color="auto" w:fill="auto"/>
            <w:hideMark/>
          </w:tcPr>
          <w:p w:rsidR="009C38DE" w:rsidRPr="00DE617B" w:rsidRDefault="009C38DE" w:rsidP="00DE617B">
            <w:pPr>
              <w:jc w:val="center"/>
              <w:rPr>
                <w:sz w:val="24"/>
                <w:szCs w:val="24"/>
              </w:rPr>
            </w:pPr>
          </w:p>
        </w:tc>
        <w:tc>
          <w:tcPr>
            <w:tcW w:w="3260" w:type="dxa"/>
            <w:vMerge w:val="restart"/>
            <w:shd w:val="clear" w:color="auto" w:fill="auto"/>
          </w:tcPr>
          <w:p w:rsidR="009C38DE" w:rsidRPr="00DE617B" w:rsidRDefault="009C38DE" w:rsidP="00DE617B">
            <w:pPr>
              <w:jc w:val="center"/>
              <w:rPr>
                <w:sz w:val="24"/>
                <w:szCs w:val="24"/>
              </w:rPr>
            </w:pPr>
            <w:r w:rsidRPr="00DE617B">
              <w:rPr>
                <w:sz w:val="24"/>
                <w:szCs w:val="24"/>
              </w:rPr>
              <w:t>Итого по подпрограмме 1</w:t>
            </w:r>
          </w:p>
        </w:tc>
        <w:tc>
          <w:tcPr>
            <w:tcW w:w="1956" w:type="dxa"/>
            <w:vMerge w:val="restart"/>
            <w:shd w:val="clear" w:color="auto" w:fill="auto"/>
          </w:tcPr>
          <w:p w:rsidR="009C38DE" w:rsidRPr="00DE617B" w:rsidRDefault="009C38DE" w:rsidP="00DE617B">
            <w:pPr>
              <w:jc w:val="cente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rPr>
                <w:sz w:val="24"/>
                <w:szCs w:val="24"/>
              </w:rPr>
            </w:pPr>
            <w:r w:rsidRPr="00DE617B">
              <w:rPr>
                <w:sz w:val="24"/>
                <w:szCs w:val="24"/>
              </w:rPr>
              <w:t>19 208,0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4 501,8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2 302,3</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2 302,3</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2 302,3</w:t>
            </w:r>
          </w:p>
        </w:tc>
        <w:tc>
          <w:tcPr>
            <w:tcW w:w="1170" w:type="dxa"/>
            <w:shd w:val="clear" w:color="auto" w:fill="auto"/>
            <w:noWrap/>
          </w:tcPr>
          <w:p w:rsidR="009C38DE" w:rsidRPr="00DE617B" w:rsidRDefault="009C38DE" w:rsidP="00DE617B">
            <w:pPr>
              <w:rPr>
                <w:sz w:val="24"/>
                <w:szCs w:val="24"/>
              </w:rPr>
            </w:pPr>
            <w:r w:rsidRPr="00DE617B">
              <w:rPr>
                <w:sz w:val="24"/>
                <w:szCs w:val="24"/>
              </w:rPr>
              <w:t>11 511,5</w:t>
            </w:r>
          </w:p>
        </w:tc>
      </w:tr>
      <w:tr w:rsidR="009C38DE" w:rsidRPr="00DE617B" w:rsidTr="00DE617B">
        <w:trPr>
          <w:trHeight w:val="554"/>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2 199,5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2 199,5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rPr>
                <w:sz w:val="24"/>
                <w:szCs w:val="24"/>
              </w:rPr>
            </w:pPr>
            <w:r w:rsidRPr="00DE617B">
              <w:rPr>
                <w:sz w:val="24"/>
                <w:szCs w:val="24"/>
              </w:rPr>
              <w:t>17 008,5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2 302,3</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2 302,3</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2 302,3</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2 302,3</w:t>
            </w:r>
          </w:p>
        </w:tc>
        <w:tc>
          <w:tcPr>
            <w:tcW w:w="1170" w:type="dxa"/>
            <w:shd w:val="clear" w:color="auto" w:fill="auto"/>
            <w:noWrap/>
          </w:tcPr>
          <w:p w:rsidR="009C38DE" w:rsidRPr="00DE617B" w:rsidRDefault="009C38DE" w:rsidP="00DE617B">
            <w:pPr>
              <w:rPr>
                <w:sz w:val="24"/>
                <w:szCs w:val="24"/>
              </w:rPr>
            </w:pPr>
            <w:r w:rsidRPr="00DE617B">
              <w:rPr>
                <w:sz w:val="24"/>
                <w:szCs w:val="24"/>
              </w:rPr>
              <w:t>11 511,5</w:t>
            </w:r>
          </w:p>
        </w:tc>
      </w:tr>
      <w:tr w:rsidR="009C38DE" w:rsidRPr="00DE617B" w:rsidTr="00DE617B">
        <w:trPr>
          <w:trHeight w:val="570"/>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в том числе софинансирование</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244,4</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244,4</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68"/>
        </w:trPr>
        <w:tc>
          <w:tcPr>
            <w:tcW w:w="15287" w:type="dxa"/>
            <w:gridSpan w:val="10"/>
            <w:shd w:val="clear" w:color="auto" w:fill="auto"/>
            <w:hideMark/>
          </w:tcPr>
          <w:p w:rsidR="009C38DE" w:rsidRPr="00DE617B" w:rsidRDefault="009C38DE" w:rsidP="00DE617B">
            <w:pPr>
              <w:jc w:val="center"/>
              <w:rPr>
                <w:b/>
                <w:color w:val="FF0000"/>
                <w:sz w:val="24"/>
                <w:szCs w:val="24"/>
              </w:rPr>
            </w:pPr>
            <w:r w:rsidRPr="00DE617B">
              <w:rPr>
                <w:b/>
                <w:bCs/>
                <w:color w:val="282828"/>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9C38DE" w:rsidRPr="00DE617B" w:rsidTr="00DE617B">
        <w:trPr>
          <w:trHeight w:val="255"/>
        </w:trPr>
        <w:tc>
          <w:tcPr>
            <w:tcW w:w="1271" w:type="dxa"/>
            <w:vMerge w:val="restart"/>
            <w:shd w:val="clear" w:color="000000" w:fill="FFFFFF"/>
            <w:hideMark/>
          </w:tcPr>
          <w:p w:rsidR="009C38DE" w:rsidRPr="00DE617B" w:rsidRDefault="009C38DE" w:rsidP="00DE617B">
            <w:pPr>
              <w:jc w:val="center"/>
              <w:rPr>
                <w:sz w:val="24"/>
                <w:szCs w:val="24"/>
              </w:rPr>
            </w:pPr>
            <w:r w:rsidRPr="00DE617B">
              <w:rPr>
                <w:sz w:val="24"/>
                <w:szCs w:val="24"/>
              </w:rPr>
              <w:lastRenderedPageBreak/>
              <w:t>2.1.</w:t>
            </w:r>
          </w:p>
        </w:tc>
        <w:tc>
          <w:tcPr>
            <w:tcW w:w="3260" w:type="dxa"/>
            <w:vMerge w:val="restart"/>
            <w:shd w:val="clear" w:color="auto" w:fill="auto"/>
          </w:tcPr>
          <w:p w:rsidR="009C38DE" w:rsidRPr="00DE617B" w:rsidRDefault="009C38DE" w:rsidP="00DE617B">
            <w:pPr>
              <w:jc w:val="both"/>
              <w:rPr>
                <w:color w:val="FF0000"/>
                <w:sz w:val="24"/>
                <w:szCs w:val="24"/>
              </w:rPr>
            </w:pPr>
            <w:r w:rsidRPr="00DE617B">
              <w:rPr>
                <w:bCs/>
                <w:color w:val="282828"/>
                <w:sz w:val="24"/>
                <w:szCs w:val="24"/>
              </w:rPr>
              <w:t>Содействие развитию производства мясного и молочного производства (5)</w:t>
            </w:r>
          </w:p>
        </w:tc>
        <w:tc>
          <w:tcPr>
            <w:tcW w:w="1956" w:type="dxa"/>
            <w:vMerge w:val="restart"/>
            <w:shd w:val="clear" w:color="auto" w:fill="auto"/>
          </w:tcPr>
          <w:p w:rsidR="009C38DE" w:rsidRPr="00DE617B" w:rsidRDefault="009C38DE" w:rsidP="00DE617B">
            <w:pPr>
              <w:jc w:val="both"/>
              <w:rPr>
                <w:color w:val="FF0000"/>
                <w:sz w:val="24"/>
                <w:szCs w:val="24"/>
              </w:rPr>
            </w:pPr>
            <w:r w:rsidRPr="00DE617B">
              <w:rPr>
                <w:color w:val="282828"/>
                <w:sz w:val="24"/>
                <w:szCs w:val="24"/>
              </w:rPr>
              <w:t>Управление</w:t>
            </w: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146 279,8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49 426,6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55"/>
        </w:trPr>
        <w:tc>
          <w:tcPr>
            <w:tcW w:w="1271" w:type="dxa"/>
            <w:vMerge/>
            <w:hideMark/>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145 279,8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vMerge/>
            <w:hideMark/>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hideMark/>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hideMark/>
          </w:tcPr>
          <w:p w:rsidR="009C38DE" w:rsidRPr="00DE617B" w:rsidRDefault="009C38DE" w:rsidP="00DE617B">
            <w:pPr>
              <w:rPr>
                <w:sz w:val="24"/>
                <w:szCs w:val="24"/>
              </w:rPr>
            </w:pPr>
            <w:r w:rsidRPr="00DE617B">
              <w:rPr>
                <w:color w:val="000000"/>
                <w:sz w:val="24"/>
                <w:szCs w:val="24"/>
              </w:rPr>
              <w:t>в том числе безвозмездные поступления физических и юридических лиц</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2"/>
        </w:trPr>
        <w:tc>
          <w:tcPr>
            <w:tcW w:w="1271" w:type="dxa"/>
            <w:vMerge w:val="restart"/>
          </w:tcPr>
          <w:p w:rsidR="009C38DE" w:rsidRPr="00DE617B" w:rsidRDefault="009C38DE" w:rsidP="00DE617B">
            <w:pPr>
              <w:jc w:val="center"/>
              <w:rPr>
                <w:sz w:val="24"/>
                <w:szCs w:val="24"/>
              </w:rPr>
            </w:pPr>
            <w:r w:rsidRPr="00DE617B">
              <w:rPr>
                <w:sz w:val="24"/>
                <w:szCs w:val="24"/>
              </w:rPr>
              <w:t>2.1.1.</w:t>
            </w:r>
          </w:p>
        </w:tc>
        <w:tc>
          <w:tcPr>
            <w:tcW w:w="3260" w:type="dxa"/>
            <w:vMerge w:val="restart"/>
          </w:tcPr>
          <w:p w:rsidR="009C38DE" w:rsidRPr="00DE617B" w:rsidRDefault="009C38DE" w:rsidP="00DE617B">
            <w:pPr>
              <w:jc w:val="both"/>
              <w:rPr>
                <w:color w:val="FF0000"/>
                <w:sz w:val="24"/>
                <w:szCs w:val="24"/>
              </w:rPr>
            </w:pPr>
            <w:r w:rsidRPr="00DE617B">
              <w:rPr>
                <w:color w:val="000000"/>
                <w:sz w:val="24"/>
                <w:szCs w:val="24"/>
              </w:rPr>
              <w:t>Субсидии на поддержку животноводства, переработку и реализацию продукции животноводства</w:t>
            </w:r>
          </w:p>
        </w:tc>
        <w:tc>
          <w:tcPr>
            <w:tcW w:w="1956" w:type="dxa"/>
            <w:vMerge w:val="restart"/>
            <w:shd w:val="clear" w:color="auto" w:fill="auto"/>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145 279,8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145 279,8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48 426,6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4"/>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1"/>
        </w:trPr>
        <w:tc>
          <w:tcPr>
            <w:tcW w:w="1271" w:type="dxa"/>
            <w:vMerge w:val="restart"/>
          </w:tcPr>
          <w:p w:rsidR="009C38DE" w:rsidRPr="00DE617B" w:rsidRDefault="009C38DE" w:rsidP="00DE617B">
            <w:pPr>
              <w:jc w:val="center"/>
              <w:rPr>
                <w:sz w:val="24"/>
                <w:szCs w:val="24"/>
              </w:rPr>
            </w:pPr>
            <w:r w:rsidRPr="00DE617B">
              <w:rPr>
                <w:sz w:val="24"/>
                <w:szCs w:val="24"/>
              </w:rPr>
              <w:t>2.1.2.</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956" w:type="dxa"/>
            <w:vMerge w:val="restart"/>
            <w:shd w:val="clear" w:color="auto" w:fill="auto"/>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181"/>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81"/>
        </w:trPr>
        <w:tc>
          <w:tcPr>
            <w:tcW w:w="1271" w:type="dxa"/>
            <w:vMerge w:val="restart"/>
          </w:tcPr>
          <w:p w:rsidR="009C38DE" w:rsidRPr="00DE617B" w:rsidRDefault="009C38DE" w:rsidP="00DE617B">
            <w:pPr>
              <w:jc w:val="center"/>
              <w:rPr>
                <w:sz w:val="24"/>
                <w:szCs w:val="24"/>
              </w:rPr>
            </w:pPr>
            <w:r w:rsidRPr="00DE617B">
              <w:rPr>
                <w:sz w:val="24"/>
                <w:szCs w:val="24"/>
              </w:rPr>
              <w:t>2.1.3.</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956" w:type="dxa"/>
            <w:vMerge w:val="restart"/>
            <w:shd w:val="clear" w:color="auto" w:fill="auto"/>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0"/>
        </w:trPr>
        <w:tc>
          <w:tcPr>
            <w:tcW w:w="1271" w:type="dxa"/>
            <w:vMerge/>
            <w:tcBorders>
              <w:bottom w:val="single" w:sz="4" w:space="0" w:color="auto"/>
            </w:tcBorders>
          </w:tcPr>
          <w:p w:rsidR="009C38DE" w:rsidRPr="00DE617B" w:rsidRDefault="009C38DE" w:rsidP="00DE617B">
            <w:pPr>
              <w:jc w:val="center"/>
              <w:rPr>
                <w:sz w:val="24"/>
                <w:szCs w:val="24"/>
              </w:rPr>
            </w:pPr>
          </w:p>
        </w:tc>
        <w:tc>
          <w:tcPr>
            <w:tcW w:w="3260" w:type="dxa"/>
            <w:vMerge/>
            <w:tcBorders>
              <w:bottom w:val="single" w:sz="4" w:space="0" w:color="auto"/>
            </w:tcBorders>
          </w:tcPr>
          <w:p w:rsidR="009C38DE" w:rsidRPr="00DE617B" w:rsidRDefault="009C38DE" w:rsidP="00DE617B">
            <w:pPr>
              <w:jc w:val="both"/>
              <w:rPr>
                <w:color w:val="FF0000"/>
                <w:sz w:val="24"/>
                <w:szCs w:val="24"/>
              </w:rPr>
            </w:pPr>
          </w:p>
        </w:tc>
        <w:tc>
          <w:tcPr>
            <w:tcW w:w="1956" w:type="dxa"/>
            <w:vMerge/>
            <w:tcBorders>
              <w:bottom w:val="single" w:sz="4" w:space="0" w:color="auto"/>
            </w:tcBorders>
            <w:shd w:val="clear" w:color="auto" w:fill="auto"/>
          </w:tcPr>
          <w:p w:rsidR="009C38DE" w:rsidRPr="00DE617B" w:rsidRDefault="009C38DE" w:rsidP="00DE617B">
            <w:pPr>
              <w:rPr>
                <w:color w:val="FF0000"/>
                <w:sz w:val="24"/>
                <w:szCs w:val="24"/>
              </w:rPr>
            </w:pPr>
          </w:p>
        </w:tc>
        <w:tc>
          <w:tcPr>
            <w:tcW w:w="2268" w:type="dxa"/>
            <w:tcBorders>
              <w:bottom w:val="single" w:sz="4" w:space="0" w:color="auto"/>
            </w:tcBorders>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bottom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val="restart"/>
            <w:tcBorders>
              <w:top w:val="single" w:sz="4" w:space="0" w:color="auto"/>
              <w:left w:val="single" w:sz="4" w:space="0" w:color="auto"/>
              <w:bottom w:val="single" w:sz="4" w:space="0" w:color="auto"/>
              <w:right w:val="single" w:sz="4" w:space="0" w:color="auto"/>
            </w:tcBorders>
          </w:tcPr>
          <w:p w:rsidR="009C38DE" w:rsidRPr="00DE617B" w:rsidRDefault="009C38DE" w:rsidP="00DE617B">
            <w:pPr>
              <w:jc w:val="center"/>
              <w:rPr>
                <w:sz w:val="24"/>
                <w:szCs w:val="24"/>
              </w:rPr>
            </w:pPr>
            <w:r w:rsidRPr="00DE617B">
              <w:rPr>
                <w:sz w:val="24"/>
                <w:szCs w:val="24"/>
              </w:rPr>
              <w:t>2.1.4.</w:t>
            </w:r>
          </w:p>
        </w:tc>
        <w:tc>
          <w:tcPr>
            <w:tcW w:w="3260" w:type="dxa"/>
            <w:vMerge w:val="restart"/>
            <w:tcBorders>
              <w:top w:val="single" w:sz="4" w:space="0" w:color="auto"/>
              <w:left w:val="single" w:sz="4" w:space="0" w:color="auto"/>
              <w:bottom w:val="single" w:sz="4" w:space="0" w:color="auto"/>
              <w:right w:val="single" w:sz="4" w:space="0" w:color="auto"/>
            </w:tcBorders>
          </w:tcPr>
          <w:p w:rsidR="009C38DE" w:rsidRPr="00DE617B" w:rsidRDefault="009C38DE" w:rsidP="00DE617B">
            <w:pPr>
              <w:jc w:val="both"/>
              <w:rPr>
                <w:color w:val="FF0000"/>
                <w:sz w:val="24"/>
                <w:szCs w:val="24"/>
              </w:rPr>
            </w:pPr>
            <w:r w:rsidRPr="00DE617B">
              <w:rPr>
                <w:color w:val="282828"/>
                <w:sz w:val="24"/>
                <w:szCs w:val="24"/>
              </w:rPr>
              <w:t xml:space="preserve">Иные межбюджетные </w:t>
            </w:r>
            <w:r w:rsidRPr="00DE617B">
              <w:rPr>
                <w:color w:val="282828"/>
                <w:sz w:val="24"/>
                <w:szCs w:val="24"/>
              </w:rPr>
              <w:lastRenderedPageBreak/>
              <w:t>трансферты на развитие пушного клеточного звероводства</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DE617B">
            <w:pPr>
              <w:jc w:val="both"/>
              <w:rPr>
                <w:color w:val="FF0000"/>
                <w:sz w:val="24"/>
                <w:szCs w:val="24"/>
                <w:highlight w:val="yellow"/>
              </w:rPr>
            </w:pPr>
            <w:r w:rsidRPr="00DE617B">
              <w:rPr>
                <w:color w:val="282828"/>
                <w:sz w:val="24"/>
                <w:szCs w:val="24"/>
              </w:rPr>
              <w:lastRenderedPageBreak/>
              <w:t>Управление/</w:t>
            </w:r>
            <w:r w:rsidRPr="00DE617B">
              <w:rPr>
                <w:sz w:val="24"/>
                <w:szCs w:val="24"/>
              </w:rPr>
              <w:t>адм</w:t>
            </w:r>
            <w:r w:rsidRPr="00DE617B">
              <w:rPr>
                <w:sz w:val="24"/>
                <w:szCs w:val="24"/>
              </w:rPr>
              <w:lastRenderedPageBreak/>
              <w:t>инистрации городских и сельских поселений района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C38DE" w:rsidRPr="00DE617B" w:rsidRDefault="009C38DE" w:rsidP="00DE617B">
            <w:pPr>
              <w:rPr>
                <w:sz w:val="24"/>
                <w:szCs w:val="24"/>
              </w:rPr>
            </w:pPr>
            <w:r w:rsidRPr="00DE617B">
              <w:rPr>
                <w:sz w:val="24"/>
                <w:szCs w:val="24"/>
              </w:rPr>
              <w:lastRenderedPageBreak/>
              <w:t xml:space="preserve">всего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 xml:space="preserve">1 000,0 </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Borders>
              <w:top w:val="single" w:sz="4" w:space="0" w:color="auto"/>
            </w:tcBorders>
          </w:tcPr>
          <w:p w:rsidR="009C38DE" w:rsidRPr="00DE617B" w:rsidRDefault="009C38DE" w:rsidP="00DE617B">
            <w:pPr>
              <w:jc w:val="center"/>
              <w:rPr>
                <w:sz w:val="24"/>
                <w:szCs w:val="24"/>
              </w:rPr>
            </w:pPr>
          </w:p>
        </w:tc>
        <w:tc>
          <w:tcPr>
            <w:tcW w:w="3260" w:type="dxa"/>
            <w:vMerge/>
            <w:tcBorders>
              <w:top w:val="single" w:sz="4" w:space="0" w:color="auto"/>
            </w:tcBorders>
          </w:tcPr>
          <w:p w:rsidR="009C38DE" w:rsidRPr="00DE617B" w:rsidRDefault="009C38DE" w:rsidP="00DE617B">
            <w:pPr>
              <w:jc w:val="both"/>
              <w:rPr>
                <w:color w:val="FF0000"/>
                <w:sz w:val="24"/>
                <w:szCs w:val="24"/>
              </w:rPr>
            </w:pPr>
          </w:p>
        </w:tc>
        <w:tc>
          <w:tcPr>
            <w:tcW w:w="1956" w:type="dxa"/>
            <w:vMerge/>
            <w:tcBorders>
              <w:top w:val="single" w:sz="4" w:space="0" w:color="auto"/>
            </w:tcBorders>
            <w:shd w:val="clear" w:color="auto" w:fill="auto"/>
          </w:tcPr>
          <w:p w:rsidR="009C38DE" w:rsidRPr="00DE617B" w:rsidRDefault="009C38DE" w:rsidP="00DE617B">
            <w:pPr>
              <w:rPr>
                <w:color w:val="FF0000"/>
                <w:sz w:val="24"/>
                <w:szCs w:val="24"/>
              </w:rPr>
            </w:pPr>
          </w:p>
        </w:tc>
        <w:tc>
          <w:tcPr>
            <w:tcW w:w="2268" w:type="dxa"/>
            <w:tcBorders>
              <w:top w:val="single" w:sz="4" w:space="0" w:color="auto"/>
            </w:tcBorders>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tcBorders>
              <w:top w:val="single" w:sz="4" w:space="0" w:color="auto"/>
            </w:tcBorders>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shd w:val="clear" w:color="auto" w:fill="auto"/>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color w:val="000000"/>
                <w:sz w:val="24"/>
                <w:szCs w:val="24"/>
              </w:rPr>
              <w:t>в том числе безвозмездные поступления физических и юридических лиц</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val="restart"/>
          </w:tcPr>
          <w:p w:rsidR="009C38DE" w:rsidRPr="00DE617B" w:rsidRDefault="009C38DE" w:rsidP="00DE617B">
            <w:pPr>
              <w:jc w:val="center"/>
              <w:rPr>
                <w:sz w:val="24"/>
                <w:szCs w:val="24"/>
              </w:rPr>
            </w:pPr>
            <w:r w:rsidRPr="00DE617B">
              <w:rPr>
                <w:sz w:val="24"/>
                <w:szCs w:val="24"/>
              </w:rPr>
              <w:t>2.2.</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 xml:space="preserve">Создание условий для развития сельскохозяйственной деятельности малых форм хозяйствования </w:t>
            </w:r>
            <w:r w:rsidRPr="00DE617B">
              <w:rPr>
                <w:bCs/>
                <w:color w:val="282828"/>
                <w:sz w:val="24"/>
                <w:szCs w:val="24"/>
              </w:rPr>
              <w:t>(5)</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33 485,7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17 464,6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4 951,1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5 050,0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24 395,7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16 454,6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3 941,1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72"/>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9 090,0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5 050,0</w:t>
            </w:r>
          </w:p>
        </w:tc>
      </w:tr>
      <w:tr w:rsidR="009C38DE" w:rsidRPr="00DE617B" w:rsidTr="00DE617B">
        <w:trPr>
          <w:trHeight w:val="357"/>
        </w:trPr>
        <w:tc>
          <w:tcPr>
            <w:tcW w:w="1271" w:type="dxa"/>
            <w:vMerge w:val="restart"/>
          </w:tcPr>
          <w:p w:rsidR="009C38DE" w:rsidRPr="00DE617B" w:rsidRDefault="009C38DE" w:rsidP="00DE617B">
            <w:pPr>
              <w:jc w:val="center"/>
              <w:rPr>
                <w:sz w:val="24"/>
                <w:szCs w:val="24"/>
              </w:rPr>
            </w:pPr>
            <w:r w:rsidRPr="00DE617B">
              <w:rPr>
                <w:sz w:val="24"/>
                <w:szCs w:val="24"/>
              </w:rPr>
              <w:t>2.2.1.</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24 395,7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16 454,6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3 941,1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24 395,7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16 454,6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3 941,1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4 000,0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7"/>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30"/>
        </w:trPr>
        <w:tc>
          <w:tcPr>
            <w:tcW w:w="1271" w:type="dxa"/>
            <w:vMerge w:val="restart"/>
          </w:tcPr>
          <w:p w:rsidR="009C38DE" w:rsidRPr="00DE617B" w:rsidRDefault="009C38DE" w:rsidP="00DE617B">
            <w:pPr>
              <w:jc w:val="center"/>
              <w:rPr>
                <w:sz w:val="24"/>
                <w:szCs w:val="24"/>
              </w:rPr>
            </w:pPr>
            <w:r w:rsidRPr="00DE617B">
              <w:rPr>
                <w:sz w:val="24"/>
                <w:szCs w:val="24"/>
              </w:rPr>
              <w:t>2.2.2.</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Субсидирование на возмещение части затрат (расходов) на уплату за пользование электроэнергией</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9 090,0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5 050,0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32"/>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9 090,0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1 010,0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5 050,0</w:t>
            </w:r>
          </w:p>
        </w:tc>
      </w:tr>
      <w:tr w:rsidR="009C38DE" w:rsidRPr="00DE617B" w:rsidTr="00DE617B">
        <w:trPr>
          <w:trHeight w:val="885"/>
        </w:trPr>
        <w:tc>
          <w:tcPr>
            <w:tcW w:w="1271" w:type="dxa"/>
            <w:vMerge w:val="restart"/>
          </w:tcPr>
          <w:p w:rsidR="009C38DE" w:rsidRPr="00DE617B" w:rsidRDefault="009C38DE" w:rsidP="00DE617B">
            <w:pPr>
              <w:jc w:val="center"/>
              <w:rPr>
                <w:sz w:val="24"/>
                <w:szCs w:val="24"/>
              </w:rPr>
            </w:pPr>
            <w:r w:rsidRPr="00DE617B">
              <w:rPr>
                <w:sz w:val="24"/>
                <w:szCs w:val="24"/>
              </w:rPr>
              <w:t>2.2.3.</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 xml:space="preserve">Компенсация части затрат сельскохозяйственным товаропроизводителям (за исключением личных подсобных хозяйств) на развитие и модернизацию </w:t>
            </w:r>
            <w:r w:rsidRPr="00DE617B">
              <w:rPr>
                <w:color w:val="282828"/>
                <w:sz w:val="24"/>
                <w:szCs w:val="24"/>
              </w:rPr>
              <w:lastRenderedPageBreak/>
              <w:t>материально-технической базы агропромышленного комплекса района</w:t>
            </w:r>
          </w:p>
        </w:tc>
        <w:tc>
          <w:tcPr>
            <w:tcW w:w="1956" w:type="dxa"/>
            <w:vMerge w:val="restart"/>
          </w:tcPr>
          <w:p w:rsidR="009C38DE" w:rsidRPr="00DE617B" w:rsidRDefault="009C38DE" w:rsidP="00DE617B">
            <w:pPr>
              <w:rPr>
                <w:color w:val="FF0000"/>
                <w:sz w:val="24"/>
                <w:szCs w:val="24"/>
              </w:rPr>
            </w:pPr>
            <w:r w:rsidRPr="00DE617B">
              <w:rPr>
                <w:color w:val="282828"/>
                <w:sz w:val="24"/>
                <w:szCs w:val="24"/>
              </w:rPr>
              <w:lastRenderedPageBreak/>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854"/>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7"/>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70"/>
        </w:trPr>
        <w:tc>
          <w:tcPr>
            <w:tcW w:w="1271" w:type="dxa"/>
            <w:vMerge w:val="restart"/>
          </w:tcPr>
          <w:p w:rsidR="009C38DE" w:rsidRPr="00DE617B" w:rsidRDefault="009C38DE" w:rsidP="00DE617B">
            <w:pPr>
              <w:jc w:val="center"/>
              <w:rPr>
                <w:sz w:val="24"/>
                <w:szCs w:val="24"/>
              </w:rPr>
            </w:pPr>
            <w:r w:rsidRPr="00DE617B">
              <w:rPr>
                <w:sz w:val="24"/>
                <w:szCs w:val="24"/>
              </w:rPr>
              <w:t>2.3.</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 xml:space="preserve">Обеспечение устойчивого развития рыбохозяйственного комплекса </w:t>
            </w:r>
            <w:r w:rsidRPr="00DE617B">
              <w:rPr>
                <w:bCs/>
                <w:color w:val="282828"/>
                <w:sz w:val="24"/>
                <w:szCs w:val="24"/>
              </w:rPr>
              <w:t>(5)</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951,0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951,0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7"/>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5"/>
        </w:trPr>
        <w:tc>
          <w:tcPr>
            <w:tcW w:w="1271" w:type="dxa"/>
            <w:vMerge w:val="restart"/>
          </w:tcPr>
          <w:p w:rsidR="009C38DE" w:rsidRPr="00DE617B" w:rsidRDefault="009C38DE" w:rsidP="00DE617B">
            <w:pPr>
              <w:jc w:val="center"/>
              <w:rPr>
                <w:sz w:val="24"/>
                <w:szCs w:val="24"/>
              </w:rPr>
            </w:pPr>
            <w:r w:rsidRPr="00DE617B">
              <w:rPr>
                <w:sz w:val="24"/>
                <w:szCs w:val="24"/>
              </w:rPr>
              <w:t>2.3.1.</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951,0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951,0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317,0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3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60"/>
        </w:trPr>
        <w:tc>
          <w:tcPr>
            <w:tcW w:w="1271" w:type="dxa"/>
            <w:vMerge w:val="restart"/>
          </w:tcPr>
          <w:p w:rsidR="009C38DE" w:rsidRPr="00DE617B" w:rsidRDefault="009C38DE" w:rsidP="00DE617B">
            <w:pPr>
              <w:jc w:val="center"/>
              <w:rPr>
                <w:sz w:val="24"/>
                <w:szCs w:val="24"/>
              </w:rPr>
            </w:pPr>
            <w:r w:rsidRPr="00DE617B">
              <w:rPr>
                <w:sz w:val="24"/>
                <w:szCs w:val="24"/>
              </w:rPr>
              <w:t>2.4.</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 xml:space="preserve">Развитие системы заготовки и переработки дикоросов </w:t>
            </w:r>
            <w:r w:rsidRPr="00DE617B">
              <w:rPr>
                <w:bCs/>
                <w:color w:val="282828"/>
                <w:sz w:val="24"/>
                <w:szCs w:val="24"/>
              </w:rPr>
              <w:t>(5)</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837,0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837,0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3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4"/>
        </w:trPr>
        <w:tc>
          <w:tcPr>
            <w:tcW w:w="1271" w:type="dxa"/>
            <w:vMerge w:val="restart"/>
          </w:tcPr>
          <w:p w:rsidR="009C38DE" w:rsidRPr="00DE617B" w:rsidRDefault="009C38DE" w:rsidP="00DE617B">
            <w:pPr>
              <w:jc w:val="center"/>
              <w:rPr>
                <w:sz w:val="24"/>
                <w:szCs w:val="24"/>
              </w:rPr>
            </w:pPr>
            <w:r w:rsidRPr="00DE617B">
              <w:rPr>
                <w:sz w:val="24"/>
                <w:szCs w:val="24"/>
              </w:rPr>
              <w:t>2.4.1.</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Субсидии на развитие деятельности по заготовке и переработке дикоросов</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837,0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837,0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279,0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6"/>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74"/>
        </w:trPr>
        <w:tc>
          <w:tcPr>
            <w:tcW w:w="1271" w:type="dxa"/>
            <w:vMerge w:val="restart"/>
          </w:tcPr>
          <w:p w:rsidR="009C38DE" w:rsidRPr="00DE617B" w:rsidRDefault="009C38DE" w:rsidP="00DE617B">
            <w:pPr>
              <w:jc w:val="center"/>
              <w:rPr>
                <w:sz w:val="24"/>
                <w:szCs w:val="24"/>
              </w:rPr>
            </w:pPr>
            <w:r w:rsidRPr="00DE617B">
              <w:rPr>
                <w:sz w:val="24"/>
                <w:szCs w:val="24"/>
              </w:rPr>
              <w:t>2.5.</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Основное мероприятие «</w:t>
            </w:r>
            <w:r w:rsidRPr="00DE617B">
              <w:rPr>
                <w:bCs/>
                <w:color w:val="282828"/>
                <w:sz w:val="24"/>
                <w:szCs w:val="24"/>
              </w:rPr>
              <w:t>Создание условий для устойчивого развития сельских территорий» (5)</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130 419,0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170"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72 455,0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3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130 419,0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170"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72 455,0</w:t>
            </w:r>
          </w:p>
        </w:tc>
      </w:tr>
      <w:tr w:rsidR="009C38DE" w:rsidRPr="00DE617B" w:rsidTr="00DE617B">
        <w:trPr>
          <w:trHeight w:val="314"/>
        </w:trPr>
        <w:tc>
          <w:tcPr>
            <w:tcW w:w="1271" w:type="dxa"/>
            <w:vMerge w:val="restart"/>
          </w:tcPr>
          <w:p w:rsidR="009C38DE" w:rsidRPr="00DE617B" w:rsidRDefault="009C38DE" w:rsidP="00DE617B">
            <w:pPr>
              <w:jc w:val="center"/>
              <w:rPr>
                <w:sz w:val="24"/>
                <w:szCs w:val="24"/>
              </w:rPr>
            </w:pPr>
            <w:r w:rsidRPr="00DE617B">
              <w:rPr>
                <w:sz w:val="24"/>
                <w:szCs w:val="24"/>
              </w:rPr>
              <w:t>2.5.1.</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 xml:space="preserve">Развитие рыночной инфраструктуры </w:t>
            </w:r>
            <w:r w:rsidRPr="00DE617B">
              <w:rPr>
                <w:color w:val="282828"/>
                <w:sz w:val="24"/>
                <w:szCs w:val="24"/>
              </w:rPr>
              <w:lastRenderedPageBreak/>
              <w:t>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956" w:type="dxa"/>
            <w:vMerge w:val="restart"/>
          </w:tcPr>
          <w:p w:rsidR="009C38DE" w:rsidRPr="00DE617B" w:rsidRDefault="009C38DE" w:rsidP="00DE617B">
            <w:pPr>
              <w:rPr>
                <w:color w:val="FF0000"/>
                <w:sz w:val="24"/>
                <w:szCs w:val="24"/>
              </w:rPr>
            </w:pPr>
            <w:r w:rsidRPr="00DE617B">
              <w:rPr>
                <w:color w:val="282828"/>
                <w:sz w:val="24"/>
                <w:szCs w:val="24"/>
              </w:rPr>
              <w:lastRenderedPageBreak/>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130 419,0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170"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72 455,0</w:t>
            </w:r>
          </w:p>
        </w:tc>
      </w:tr>
      <w:tr w:rsidR="009C38DE" w:rsidRPr="00DE617B" w:rsidTr="00DE617B">
        <w:trPr>
          <w:trHeight w:val="510"/>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6"/>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130 419,0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057"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14 491,0</w:t>
            </w:r>
          </w:p>
        </w:tc>
        <w:tc>
          <w:tcPr>
            <w:tcW w:w="1170" w:type="dxa"/>
            <w:shd w:val="clear" w:color="auto" w:fill="auto"/>
            <w:noWrap/>
          </w:tcPr>
          <w:p w:rsidR="009C38DE" w:rsidRPr="00DE617B" w:rsidRDefault="009C38DE" w:rsidP="00DE617B">
            <w:pPr>
              <w:jc w:val="center"/>
              <w:rPr>
                <w:rFonts w:eastAsia="Calibri"/>
                <w:bCs/>
                <w:sz w:val="24"/>
                <w:szCs w:val="24"/>
                <w:lang w:eastAsia="en-US"/>
              </w:rPr>
            </w:pPr>
            <w:r w:rsidRPr="00DE617B">
              <w:rPr>
                <w:rFonts w:eastAsia="Calibri"/>
                <w:bCs/>
                <w:sz w:val="24"/>
                <w:szCs w:val="24"/>
                <w:lang w:eastAsia="en-US"/>
              </w:rPr>
              <w:t>72 455,0</w:t>
            </w:r>
          </w:p>
        </w:tc>
      </w:tr>
      <w:tr w:rsidR="009C38DE" w:rsidRPr="00DE617B" w:rsidTr="00DE617B">
        <w:trPr>
          <w:trHeight w:val="286"/>
        </w:trPr>
        <w:tc>
          <w:tcPr>
            <w:tcW w:w="1271" w:type="dxa"/>
            <w:vMerge w:val="restart"/>
          </w:tcPr>
          <w:p w:rsidR="009C38DE" w:rsidRPr="00DE617B" w:rsidRDefault="009C38DE" w:rsidP="00DE617B">
            <w:pPr>
              <w:jc w:val="center"/>
              <w:rPr>
                <w:sz w:val="24"/>
                <w:szCs w:val="24"/>
              </w:rPr>
            </w:pPr>
            <w:r w:rsidRPr="00DE617B">
              <w:rPr>
                <w:sz w:val="24"/>
                <w:szCs w:val="24"/>
              </w:rPr>
              <w:t>2.5.2.</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Софинансирование заявки на грантовую поддержку местных инициатив граждан, проживающих в сельской местности</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9"/>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4"/>
        </w:trPr>
        <w:tc>
          <w:tcPr>
            <w:tcW w:w="1271" w:type="dxa"/>
            <w:vMerge w:val="restart"/>
          </w:tcPr>
          <w:p w:rsidR="009C38DE" w:rsidRPr="00DE617B" w:rsidRDefault="009C38DE" w:rsidP="00DE617B">
            <w:pPr>
              <w:jc w:val="center"/>
              <w:rPr>
                <w:sz w:val="24"/>
                <w:szCs w:val="24"/>
              </w:rPr>
            </w:pPr>
            <w:r w:rsidRPr="00DE617B">
              <w:rPr>
                <w:sz w:val="24"/>
                <w:szCs w:val="24"/>
              </w:rPr>
              <w:t>2.5.3.</w:t>
            </w:r>
          </w:p>
        </w:tc>
        <w:tc>
          <w:tcPr>
            <w:tcW w:w="3260" w:type="dxa"/>
            <w:vMerge w:val="restart"/>
          </w:tcPr>
          <w:p w:rsidR="009C38DE" w:rsidRPr="00DE617B" w:rsidRDefault="009C38DE" w:rsidP="00DE617B">
            <w:pPr>
              <w:jc w:val="both"/>
              <w:rPr>
                <w:rFonts w:eastAsia="Calibri"/>
                <w:bCs/>
                <w:sz w:val="24"/>
                <w:szCs w:val="24"/>
              </w:rPr>
            </w:pPr>
            <w:r w:rsidRPr="00DE617B">
              <w:rPr>
                <w:color w:val="282828"/>
                <w:sz w:val="24"/>
                <w:szCs w:val="24"/>
              </w:rPr>
              <w:t xml:space="preserve">Субсидия на </w:t>
            </w:r>
            <w:r w:rsidRPr="00DE617B">
              <w:rPr>
                <w:rFonts w:eastAsia="Calibri"/>
                <w:sz w:val="24"/>
                <w:szCs w:val="24"/>
              </w:rPr>
              <w:t>возмещение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w:t>
            </w:r>
          </w:p>
          <w:p w:rsidR="009C38DE" w:rsidRPr="00DE617B" w:rsidRDefault="009C38DE" w:rsidP="00DE617B">
            <w:pPr>
              <w:jc w:val="both"/>
              <w:rPr>
                <w:color w:val="FF0000"/>
                <w:sz w:val="24"/>
                <w:szCs w:val="24"/>
              </w:rPr>
            </w:pP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10"/>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6"/>
        </w:trPr>
        <w:tc>
          <w:tcPr>
            <w:tcW w:w="1271" w:type="dxa"/>
            <w:vMerge/>
          </w:tcPr>
          <w:p w:rsidR="009C38DE" w:rsidRPr="00DE617B" w:rsidRDefault="009C38DE" w:rsidP="00DE617B">
            <w:pP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07"/>
        </w:trPr>
        <w:tc>
          <w:tcPr>
            <w:tcW w:w="1271" w:type="dxa"/>
            <w:vMerge w:val="restart"/>
          </w:tcPr>
          <w:p w:rsidR="009C38DE" w:rsidRPr="00DE617B" w:rsidRDefault="009C38DE" w:rsidP="00DE617B">
            <w:pPr>
              <w:jc w:val="center"/>
              <w:rPr>
                <w:color w:val="FF0000"/>
                <w:sz w:val="24"/>
                <w:szCs w:val="24"/>
              </w:rPr>
            </w:pPr>
          </w:p>
        </w:tc>
        <w:tc>
          <w:tcPr>
            <w:tcW w:w="3260" w:type="dxa"/>
            <w:vMerge w:val="restart"/>
          </w:tcPr>
          <w:p w:rsidR="009C38DE" w:rsidRPr="00DE617B" w:rsidRDefault="009C38DE" w:rsidP="00DE617B">
            <w:pPr>
              <w:jc w:val="center"/>
              <w:rPr>
                <w:color w:val="FF0000"/>
                <w:sz w:val="24"/>
                <w:szCs w:val="24"/>
              </w:rPr>
            </w:pPr>
            <w:r w:rsidRPr="00DE617B">
              <w:rPr>
                <w:bCs/>
                <w:color w:val="282828"/>
                <w:sz w:val="24"/>
                <w:szCs w:val="24"/>
              </w:rPr>
              <w:t>Итого по подпрограмме 2</w:t>
            </w:r>
          </w:p>
        </w:tc>
        <w:tc>
          <w:tcPr>
            <w:tcW w:w="1956" w:type="dxa"/>
            <w:vMerge w:val="restart"/>
          </w:tcPr>
          <w:p w:rsidR="009C38DE" w:rsidRPr="00DE617B" w:rsidRDefault="009C38DE" w:rsidP="00DE617B">
            <w:pPr>
              <w:jc w:val="cente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311 972,5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81 978,2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68 464,7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68 523,6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15 501,0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77 505,0</w:t>
            </w:r>
          </w:p>
        </w:tc>
      </w:tr>
      <w:tr w:rsidR="009C38DE" w:rsidRPr="00DE617B" w:rsidTr="00DE617B">
        <w:trPr>
          <w:trHeight w:val="510"/>
        </w:trPr>
        <w:tc>
          <w:tcPr>
            <w:tcW w:w="1271" w:type="dxa"/>
            <w:vMerge/>
          </w:tcPr>
          <w:p w:rsidR="009C38DE" w:rsidRPr="00DE617B" w:rsidRDefault="009C38DE" w:rsidP="00DE617B">
            <w:pPr>
              <w:rPr>
                <w:color w:val="FF0000"/>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171 463,5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65 477,2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52 963,7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53 022,6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195"/>
        </w:trPr>
        <w:tc>
          <w:tcPr>
            <w:tcW w:w="1271" w:type="dxa"/>
            <w:vMerge/>
          </w:tcPr>
          <w:p w:rsidR="009C38DE" w:rsidRPr="00DE617B" w:rsidRDefault="009C38DE" w:rsidP="00DE617B">
            <w:pPr>
              <w:rPr>
                <w:color w:val="FF0000"/>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140 509,0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16 501,0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15 501,0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15 501,1</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15 501,0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77 505,0</w:t>
            </w:r>
          </w:p>
        </w:tc>
      </w:tr>
      <w:tr w:rsidR="009C38DE" w:rsidRPr="00DE617B" w:rsidTr="00DE617B">
        <w:trPr>
          <w:trHeight w:val="510"/>
        </w:trPr>
        <w:tc>
          <w:tcPr>
            <w:tcW w:w="1271" w:type="dxa"/>
            <w:vMerge/>
          </w:tcPr>
          <w:p w:rsidR="009C38DE" w:rsidRPr="00DE617B" w:rsidRDefault="009C38DE" w:rsidP="00DE617B">
            <w:pPr>
              <w:rPr>
                <w:color w:val="FF0000"/>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color w:val="000000"/>
                <w:sz w:val="24"/>
                <w:szCs w:val="24"/>
              </w:rPr>
              <w:t>в том числе безвозмездные поступления физических и юридических лиц</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29"/>
        </w:trPr>
        <w:tc>
          <w:tcPr>
            <w:tcW w:w="15287" w:type="dxa"/>
            <w:gridSpan w:val="10"/>
          </w:tcPr>
          <w:p w:rsidR="009C38DE" w:rsidRPr="00DE617B" w:rsidRDefault="009C38DE" w:rsidP="00DE617B">
            <w:pPr>
              <w:jc w:val="center"/>
              <w:rPr>
                <w:b/>
                <w:color w:val="FF0000"/>
                <w:sz w:val="24"/>
                <w:szCs w:val="24"/>
              </w:rPr>
            </w:pPr>
            <w:r w:rsidRPr="00DE617B">
              <w:rPr>
                <w:b/>
                <w:bCs/>
                <w:color w:val="282828"/>
                <w:sz w:val="24"/>
                <w:szCs w:val="24"/>
              </w:rPr>
              <w:t>Подпрограмма 3. Защита прав потребителей в Нижневартовском районе</w:t>
            </w:r>
          </w:p>
        </w:tc>
      </w:tr>
      <w:tr w:rsidR="009C38DE" w:rsidRPr="00DE617B" w:rsidTr="00DE617B">
        <w:trPr>
          <w:trHeight w:val="331"/>
        </w:trPr>
        <w:tc>
          <w:tcPr>
            <w:tcW w:w="1271" w:type="dxa"/>
            <w:vMerge w:val="restart"/>
          </w:tcPr>
          <w:p w:rsidR="009C38DE" w:rsidRPr="00DE617B" w:rsidRDefault="009C38DE" w:rsidP="00DE617B">
            <w:pPr>
              <w:jc w:val="center"/>
              <w:rPr>
                <w:sz w:val="24"/>
                <w:szCs w:val="24"/>
              </w:rPr>
            </w:pPr>
            <w:r w:rsidRPr="00DE617B">
              <w:rPr>
                <w:sz w:val="24"/>
                <w:szCs w:val="24"/>
              </w:rPr>
              <w:t>3.1.</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Основное мероприятие «</w:t>
            </w:r>
            <w:r w:rsidRPr="00DE617B">
              <w:rPr>
                <w:bCs/>
                <w:color w:val="282828"/>
                <w:sz w:val="24"/>
                <w:szCs w:val="24"/>
              </w:rPr>
              <w:t>Обеспечение доступности правовой помощи для потребителей района» (6–7)</w:t>
            </w:r>
          </w:p>
        </w:tc>
        <w:tc>
          <w:tcPr>
            <w:tcW w:w="1956" w:type="dxa"/>
            <w:vMerge w:val="restart"/>
          </w:tcPr>
          <w:p w:rsidR="009C38DE" w:rsidRPr="00DE617B" w:rsidRDefault="009C38DE" w:rsidP="00DE617B">
            <w:pPr>
              <w:jc w:val="both"/>
              <w:rPr>
                <w:color w:val="FF0000"/>
                <w:sz w:val="24"/>
                <w:szCs w:val="24"/>
              </w:rPr>
            </w:pPr>
            <w:r w:rsidRPr="00DE617B">
              <w:rPr>
                <w:color w:val="282828"/>
                <w:sz w:val="24"/>
                <w:szCs w:val="24"/>
              </w:rPr>
              <w:t>Управление</w:t>
            </w:r>
          </w:p>
        </w:tc>
        <w:tc>
          <w:tcPr>
            <w:tcW w:w="2268" w:type="dxa"/>
            <w:vMerge w:val="restart"/>
            <w:shd w:val="clear" w:color="auto" w:fill="auto"/>
          </w:tcPr>
          <w:p w:rsidR="009C38DE" w:rsidRPr="00DE617B" w:rsidRDefault="009C38DE" w:rsidP="00DE617B">
            <w:pPr>
              <w:rPr>
                <w:sz w:val="24"/>
                <w:szCs w:val="24"/>
              </w:rPr>
            </w:pPr>
            <w:r w:rsidRPr="00DE617B">
              <w:rPr>
                <w:sz w:val="24"/>
                <w:szCs w:val="24"/>
              </w:rPr>
              <w:t xml:space="preserve">всего </w:t>
            </w:r>
          </w:p>
        </w:tc>
        <w:tc>
          <w:tcPr>
            <w:tcW w:w="6532" w:type="dxa"/>
            <w:gridSpan w:val="6"/>
            <w:shd w:val="clear" w:color="auto" w:fill="auto"/>
            <w:noWrap/>
          </w:tcPr>
          <w:p w:rsidR="009C38DE" w:rsidRPr="00DE617B" w:rsidRDefault="009C38DE" w:rsidP="00DE617B">
            <w:pPr>
              <w:jc w:val="center"/>
              <w:rPr>
                <w:color w:val="FF0000"/>
                <w:sz w:val="24"/>
                <w:szCs w:val="24"/>
              </w:rPr>
            </w:pPr>
            <w:r w:rsidRPr="00DE617B">
              <w:rPr>
                <w:bCs/>
                <w:color w:val="282828"/>
                <w:sz w:val="24"/>
                <w:szCs w:val="24"/>
              </w:rPr>
              <w:t>за счет финансирования основной деятельности исполнителя</w:t>
            </w:r>
          </w:p>
        </w:tc>
      </w:tr>
      <w:tr w:rsidR="009C38DE" w:rsidRPr="00DE617B" w:rsidTr="00DE617B">
        <w:trPr>
          <w:trHeight w:val="276"/>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vMerge/>
            <w:shd w:val="clear" w:color="auto" w:fill="auto"/>
          </w:tcPr>
          <w:p w:rsidR="009C38DE" w:rsidRPr="00DE617B" w:rsidRDefault="009C38DE" w:rsidP="00DE617B">
            <w:pPr>
              <w:rPr>
                <w:sz w:val="24"/>
                <w:szCs w:val="24"/>
              </w:rPr>
            </w:pPr>
          </w:p>
        </w:tc>
        <w:tc>
          <w:tcPr>
            <w:tcW w:w="6532" w:type="dxa"/>
            <w:gridSpan w:val="6"/>
            <w:vMerge w:val="restart"/>
            <w:shd w:val="clear" w:color="auto" w:fill="auto"/>
            <w:noWrap/>
          </w:tcPr>
          <w:p w:rsidR="009C38DE" w:rsidRPr="00DE617B" w:rsidRDefault="009C38DE" w:rsidP="00DE617B">
            <w:pPr>
              <w:jc w:val="center"/>
              <w:rPr>
                <w:color w:val="FF0000"/>
                <w:sz w:val="24"/>
                <w:szCs w:val="24"/>
              </w:rPr>
            </w:pPr>
            <w:r w:rsidRPr="00DE617B">
              <w:rPr>
                <w:bCs/>
                <w:color w:val="282828"/>
                <w:sz w:val="24"/>
                <w:szCs w:val="24"/>
              </w:rPr>
              <w:t>за счет финансирования основной деятельности исполнителя</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6532" w:type="dxa"/>
            <w:gridSpan w:val="6"/>
            <w:vMerge/>
            <w:shd w:val="clear" w:color="auto" w:fill="auto"/>
            <w:noWrap/>
          </w:tcPr>
          <w:p w:rsidR="009C38DE" w:rsidRPr="00DE617B" w:rsidRDefault="009C38DE" w:rsidP="00DE617B">
            <w:pPr>
              <w:jc w:val="center"/>
              <w:rPr>
                <w:color w:val="FF0000"/>
                <w:sz w:val="24"/>
                <w:szCs w:val="24"/>
              </w:rPr>
            </w:pPr>
          </w:p>
        </w:tc>
      </w:tr>
      <w:tr w:rsidR="009C38DE" w:rsidRPr="00DE617B" w:rsidTr="00DE617B">
        <w:trPr>
          <w:trHeight w:val="314"/>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6532" w:type="dxa"/>
            <w:gridSpan w:val="6"/>
            <w:vMerge/>
            <w:shd w:val="clear" w:color="auto" w:fill="auto"/>
            <w:noWrap/>
          </w:tcPr>
          <w:p w:rsidR="009C38DE" w:rsidRPr="00DE617B" w:rsidRDefault="009C38DE" w:rsidP="00DE617B">
            <w:pPr>
              <w:jc w:val="center"/>
              <w:rPr>
                <w:color w:val="FF0000"/>
                <w:sz w:val="24"/>
                <w:szCs w:val="24"/>
              </w:rPr>
            </w:pPr>
          </w:p>
        </w:tc>
      </w:tr>
      <w:tr w:rsidR="009C38DE" w:rsidRPr="00DE617B" w:rsidTr="00DE617B">
        <w:trPr>
          <w:trHeight w:val="315"/>
        </w:trPr>
        <w:tc>
          <w:tcPr>
            <w:tcW w:w="1271" w:type="dxa"/>
            <w:vMerge w:val="restart"/>
          </w:tcPr>
          <w:p w:rsidR="009C38DE" w:rsidRPr="00DE617B" w:rsidRDefault="009C38DE" w:rsidP="00DE617B">
            <w:pPr>
              <w:jc w:val="center"/>
              <w:rPr>
                <w:sz w:val="24"/>
                <w:szCs w:val="24"/>
              </w:rPr>
            </w:pPr>
            <w:r w:rsidRPr="00DE617B">
              <w:rPr>
                <w:sz w:val="24"/>
                <w:szCs w:val="24"/>
              </w:rPr>
              <w:t>3.2.</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Основное мероприятие «</w:t>
            </w:r>
            <w:r w:rsidRPr="00DE617B">
              <w:rPr>
                <w:bCs/>
                <w:color w:val="282828"/>
                <w:sz w:val="24"/>
                <w:szCs w:val="24"/>
              </w:rPr>
              <w:t>Повышение потребительской грамотности жителей района, формирование навыков и стереотипов грамотного потребительского поведения» (6–7)</w:t>
            </w:r>
          </w:p>
        </w:tc>
        <w:tc>
          <w:tcPr>
            <w:tcW w:w="1956" w:type="dxa"/>
            <w:vMerge w:val="restart"/>
          </w:tcPr>
          <w:p w:rsidR="009C38DE" w:rsidRPr="00DE617B" w:rsidRDefault="009C38DE" w:rsidP="00DE617B">
            <w:pPr>
              <w:rPr>
                <w:color w:val="FF0000"/>
                <w:sz w:val="24"/>
                <w:szCs w:val="24"/>
              </w:rPr>
            </w:pPr>
            <w:r w:rsidRPr="00DE617B">
              <w:rPr>
                <w:color w:val="282828"/>
                <w:sz w:val="24"/>
                <w:szCs w:val="24"/>
              </w:rPr>
              <w:t xml:space="preserve">Управление </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3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100,0</w:t>
            </w:r>
          </w:p>
        </w:tc>
      </w:tr>
      <w:tr w:rsidR="009C38DE" w:rsidRPr="00DE617B" w:rsidTr="00DE617B">
        <w:trPr>
          <w:trHeight w:val="299"/>
        </w:trPr>
        <w:tc>
          <w:tcPr>
            <w:tcW w:w="1271" w:type="dxa"/>
            <w:vMerge w:val="restart"/>
          </w:tcPr>
          <w:p w:rsidR="009C38DE" w:rsidRPr="00DE617B" w:rsidRDefault="009C38DE" w:rsidP="00DE617B">
            <w:pPr>
              <w:jc w:val="center"/>
              <w:rPr>
                <w:sz w:val="24"/>
                <w:szCs w:val="24"/>
              </w:rPr>
            </w:pPr>
            <w:r w:rsidRPr="00DE617B">
              <w:rPr>
                <w:sz w:val="24"/>
                <w:szCs w:val="24"/>
              </w:rPr>
              <w:t>3.2.1.</w:t>
            </w:r>
          </w:p>
        </w:tc>
        <w:tc>
          <w:tcPr>
            <w:tcW w:w="3260" w:type="dxa"/>
            <w:vMerge w:val="restart"/>
          </w:tcPr>
          <w:p w:rsidR="009C38DE" w:rsidRPr="00DE617B" w:rsidRDefault="009C38DE" w:rsidP="00DE617B">
            <w:pPr>
              <w:jc w:val="both"/>
              <w:rPr>
                <w:color w:val="FF0000"/>
                <w:sz w:val="24"/>
                <w:szCs w:val="24"/>
              </w:rPr>
            </w:pPr>
            <w:r w:rsidRPr="00DE617B">
              <w:rPr>
                <w:color w:val="282828"/>
                <w:sz w:val="24"/>
                <w:szCs w:val="24"/>
              </w:rPr>
              <w:t xml:space="preserve">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w:t>
            </w:r>
            <w:r w:rsidRPr="00DE617B">
              <w:rPr>
                <w:color w:val="282828"/>
                <w:sz w:val="24"/>
                <w:szCs w:val="24"/>
              </w:rPr>
              <w:lastRenderedPageBreak/>
              <w:t>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956" w:type="dxa"/>
            <w:vMerge w:val="restart"/>
          </w:tcPr>
          <w:p w:rsidR="009C38DE" w:rsidRPr="00DE617B" w:rsidRDefault="009C38DE" w:rsidP="00DE617B">
            <w:pPr>
              <w:jc w:val="both"/>
              <w:rPr>
                <w:color w:val="282828"/>
                <w:sz w:val="24"/>
                <w:szCs w:val="24"/>
              </w:rPr>
            </w:pPr>
            <w:r w:rsidRPr="00DE617B">
              <w:rPr>
                <w:color w:val="282828"/>
                <w:sz w:val="24"/>
                <w:szCs w:val="24"/>
              </w:rPr>
              <w:lastRenderedPageBreak/>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100,0</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16"/>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100,0</w:t>
            </w:r>
          </w:p>
        </w:tc>
      </w:tr>
      <w:tr w:rsidR="009C38DE" w:rsidRPr="00DE617B" w:rsidTr="00DE617B">
        <w:trPr>
          <w:trHeight w:val="343"/>
        </w:trPr>
        <w:tc>
          <w:tcPr>
            <w:tcW w:w="1271" w:type="dxa"/>
            <w:vMerge w:val="restart"/>
          </w:tcPr>
          <w:p w:rsidR="009C38DE" w:rsidRPr="00DE617B" w:rsidRDefault="009C38DE" w:rsidP="00DE617B">
            <w:pPr>
              <w:jc w:val="center"/>
              <w:rPr>
                <w:sz w:val="24"/>
                <w:szCs w:val="24"/>
              </w:rPr>
            </w:pPr>
            <w:r w:rsidRPr="00DE617B">
              <w:rPr>
                <w:sz w:val="24"/>
                <w:szCs w:val="24"/>
              </w:rPr>
              <w:t>3.3.</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Основное мероприятие «</w:t>
            </w:r>
            <w:r w:rsidRPr="00DE617B">
              <w:rPr>
                <w:bCs/>
                <w:color w:val="282828"/>
                <w:sz w:val="24"/>
                <w:szCs w:val="24"/>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(6–7)</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vMerge w:val="restart"/>
            <w:shd w:val="clear" w:color="auto" w:fill="auto"/>
          </w:tcPr>
          <w:p w:rsidR="009C38DE" w:rsidRPr="00DE617B" w:rsidRDefault="009C38DE" w:rsidP="00DE617B">
            <w:pPr>
              <w:rPr>
                <w:sz w:val="24"/>
                <w:szCs w:val="24"/>
              </w:rPr>
            </w:pPr>
            <w:r w:rsidRPr="00DE617B">
              <w:rPr>
                <w:sz w:val="24"/>
                <w:szCs w:val="24"/>
              </w:rPr>
              <w:t xml:space="preserve">всего </w:t>
            </w:r>
          </w:p>
        </w:tc>
        <w:tc>
          <w:tcPr>
            <w:tcW w:w="6532" w:type="dxa"/>
            <w:gridSpan w:val="6"/>
            <w:shd w:val="clear" w:color="auto" w:fill="auto"/>
            <w:noWrap/>
          </w:tcPr>
          <w:p w:rsidR="009C38DE" w:rsidRPr="00DE617B" w:rsidRDefault="009C38DE" w:rsidP="00DE617B">
            <w:pPr>
              <w:jc w:val="center"/>
              <w:rPr>
                <w:color w:val="FF0000"/>
                <w:sz w:val="24"/>
                <w:szCs w:val="24"/>
              </w:rPr>
            </w:pPr>
            <w:r w:rsidRPr="00DE617B">
              <w:rPr>
                <w:bCs/>
                <w:color w:val="282828"/>
                <w:sz w:val="24"/>
                <w:szCs w:val="24"/>
              </w:rPr>
              <w:t>за счет финансирования основной деятельности исполнителя</w:t>
            </w:r>
          </w:p>
        </w:tc>
      </w:tr>
      <w:tr w:rsidR="009C38DE" w:rsidRPr="00DE617B" w:rsidTr="00DE617B">
        <w:trPr>
          <w:trHeight w:val="406"/>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vMerge/>
            <w:shd w:val="clear" w:color="auto" w:fill="auto"/>
          </w:tcPr>
          <w:p w:rsidR="009C38DE" w:rsidRPr="00DE617B" w:rsidRDefault="009C38DE" w:rsidP="00DE617B">
            <w:pPr>
              <w:rPr>
                <w:sz w:val="24"/>
                <w:szCs w:val="24"/>
              </w:rPr>
            </w:pPr>
          </w:p>
        </w:tc>
        <w:tc>
          <w:tcPr>
            <w:tcW w:w="6532" w:type="dxa"/>
            <w:gridSpan w:val="6"/>
            <w:vMerge w:val="restart"/>
            <w:shd w:val="clear" w:color="auto" w:fill="auto"/>
            <w:noWrap/>
          </w:tcPr>
          <w:p w:rsidR="009C38DE" w:rsidRPr="00DE617B" w:rsidRDefault="009C38DE" w:rsidP="00DE617B">
            <w:pPr>
              <w:jc w:val="center"/>
              <w:rPr>
                <w:color w:val="FF0000"/>
                <w:sz w:val="24"/>
                <w:szCs w:val="24"/>
              </w:rPr>
            </w:pPr>
            <w:r w:rsidRPr="00DE617B">
              <w:rPr>
                <w:bCs/>
                <w:color w:val="282828"/>
                <w:sz w:val="24"/>
                <w:szCs w:val="24"/>
              </w:rPr>
              <w:t>за счет финансирования основной деятельности исполнителя</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6532" w:type="dxa"/>
            <w:gridSpan w:val="6"/>
            <w:vMerge/>
            <w:shd w:val="clear" w:color="auto" w:fill="auto"/>
            <w:noWrap/>
          </w:tcPr>
          <w:p w:rsidR="009C38DE" w:rsidRPr="00DE617B" w:rsidRDefault="009C38DE" w:rsidP="00DE617B">
            <w:pPr>
              <w:jc w:val="center"/>
              <w:rPr>
                <w:color w:val="FF0000"/>
                <w:sz w:val="24"/>
                <w:szCs w:val="24"/>
              </w:rPr>
            </w:pPr>
          </w:p>
        </w:tc>
      </w:tr>
      <w:tr w:rsidR="009C38DE" w:rsidRPr="00DE617B" w:rsidTr="00DE617B">
        <w:trPr>
          <w:trHeight w:val="829"/>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jc w:val="both"/>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6532" w:type="dxa"/>
            <w:gridSpan w:val="6"/>
            <w:vMerge/>
            <w:shd w:val="clear" w:color="auto" w:fill="auto"/>
            <w:noWrap/>
          </w:tcPr>
          <w:p w:rsidR="009C38DE" w:rsidRPr="00DE617B" w:rsidRDefault="009C38DE" w:rsidP="00DE617B">
            <w:pPr>
              <w:jc w:val="center"/>
              <w:rPr>
                <w:color w:val="FF0000"/>
                <w:sz w:val="24"/>
                <w:szCs w:val="24"/>
              </w:rPr>
            </w:pPr>
          </w:p>
        </w:tc>
      </w:tr>
      <w:tr w:rsidR="009C38DE" w:rsidRPr="00DE617B" w:rsidTr="00DE617B">
        <w:trPr>
          <w:trHeight w:val="279"/>
        </w:trPr>
        <w:tc>
          <w:tcPr>
            <w:tcW w:w="1271" w:type="dxa"/>
            <w:vMerge w:val="restart"/>
          </w:tcPr>
          <w:p w:rsidR="009C38DE" w:rsidRPr="00DE617B" w:rsidRDefault="009C38DE" w:rsidP="00DE617B">
            <w:pPr>
              <w:jc w:val="center"/>
              <w:rPr>
                <w:sz w:val="24"/>
                <w:szCs w:val="24"/>
              </w:rPr>
            </w:pPr>
            <w:r w:rsidRPr="00DE617B">
              <w:rPr>
                <w:sz w:val="24"/>
                <w:szCs w:val="24"/>
              </w:rPr>
              <w:t>3.4.</w:t>
            </w:r>
          </w:p>
        </w:tc>
        <w:tc>
          <w:tcPr>
            <w:tcW w:w="3260" w:type="dxa"/>
            <w:vMerge w:val="restart"/>
          </w:tcPr>
          <w:p w:rsidR="009C38DE" w:rsidRPr="00DE617B" w:rsidRDefault="009C38DE" w:rsidP="00DE617B">
            <w:pPr>
              <w:jc w:val="both"/>
              <w:rPr>
                <w:color w:val="FF0000"/>
                <w:sz w:val="24"/>
                <w:szCs w:val="24"/>
              </w:rPr>
            </w:pPr>
            <w:r w:rsidRPr="00DE617B">
              <w:rPr>
                <w:bCs/>
                <w:color w:val="000000"/>
                <w:sz w:val="24"/>
                <w:szCs w:val="24"/>
              </w:rPr>
              <w:t>Основное мероприятие «</w:t>
            </w:r>
            <w:r w:rsidRPr="00DE617B">
              <w:rPr>
                <w:bCs/>
                <w:color w:val="282828"/>
                <w:sz w:val="24"/>
                <w:szCs w:val="24"/>
              </w:rPr>
              <w:t>Обеспечение комплексного подхода к решению актуальных задач по обеспечению и защите прав потребителей в районе» (6–7)</w:t>
            </w:r>
          </w:p>
        </w:tc>
        <w:tc>
          <w:tcPr>
            <w:tcW w:w="1956" w:type="dxa"/>
            <w:vMerge w:val="restart"/>
          </w:tcPr>
          <w:p w:rsidR="009C38DE" w:rsidRPr="00DE617B" w:rsidRDefault="009C38DE" w:rsidP="00DE617B">
            <w:pPr>
              <w:rPr>
                <w:color w:val="FF0000"/>
                <w:sz w:val="24"/>
                <w:szCs w:val="24"/>
              </w:rPr>
            </w:pPr>
            <w:r w:rsidRPr="00DE617B">
              <w:rPr>
                <w:color w:val="282828"/>
                <w:sz w:val="24"/>
                <w:szCs w:val="24"/>
              </w:rPr>
              <w:t>Управление</w:t>
            </w:r>
          </w:p>
        </w:tc>
        <w:tc>
          <w:tcPr>
            <w:tcW w:w="2268" w:type="dxa"/>
            <w:vMerge w:val="restart"/>
            <w:shd w:val="clear" w:color="auto" w:fill="auto"/>
          </w:tcPr>
          <w:p w:rsidR="009C38DE" w:rsidRPr="00DE617B" w:rsidRDefault="009C38DE" w:rsidP="00DE617B">
            <w:pPr>
              <w:rPr>
                <w:sz w:val="24"/>
                <w:szCs w:val="24"/>
              </w:rPr>
            </w:pPr>
            <w:r w:rsidRPr="00DE617B">
              <w:rPr>
                <w:sz w:val="24"/>
                <w:szCs w:val="24"/>
              </w:rPr>
              <w:t xml:space="preserve">всего </w:t>
            </w:r>
          </w:p>
          <w:p w:rsidR="009C38DE" w:rsidRPr="00DE617B" w:rsidRDefault="009C38DE" w:rsidP="00DE617B">
            <w:pPr>
              <w:rPr>
                <w:sz w:val="24"/>
                <w:szCs w:val="24"/>
              </w:rPr>
            </w:pPr>
          </w:p>
        </w:tc>
        <w:tc>
          <w:tcPr>
            <w:tcW w:w="6532" w:type="dxa"/>
            <w:gridSpan w:val="6"/>
            <w:shd w:val="clear" w:color="auto" w:fill="auto"/>
            <w:noWrap/>
          </w:tcPr>
          <w:p w:rsidR="009C38DE" w:rsidRPr="00DE617B" w:rsidRDefault="009C38DE" w:rsidP="00DE617B">
            <w:pPr>
              <w:jc w:val="center"/>
              <w:rPr>
                <w:color w:val="FF0000"/>
                <w:sz w:val="24"/>
                <w:szCs w:val="24"/>
              </w:rPr>
            </w:pPr>
            <w:r w:rsidRPr="00DE617B">
              <w:rPr>
                <w:bCs/>
                <w:color w:val="282828"/>
                <w:sz w:val="24"/>
                <w:szCs w:val="24"/>
              </w:rPr>
              <w:t>за счет финансирования основной деятельности исполнителя</w:t>
            </w:r>
          </w:p>
        </w:tc>
      </w:tr>
      <w:tr w:rsidR="009C38DE" w:rsidRPr="00DE617B" w:rsidTr="00DE617B">
        <w:trPr>
          <w:trHeight w:val="396"/>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vMerge/>
            <w:shd w:val="clear" w:color="auto" w:fill="auto"/>
          </w:tcPr>
          <w:p w:rsidR="009C38DE" w:rsidRPr="00DE617B" w:rsidRDefault="009C38DE" w:rsidP="00DE617B">
            <w:pPr>
              <w:rPr>
                <w:sz w:val="24"/>
                <w:szCs w:val="24"/>
              </w:rPr>
            </w:pPr>
          </w:p>
        </w:tc>
        <w:tc>
          <w:tcPr>
            <w:tcW w:w="6532" w:type="dxa"/>
            <w:gridSpan w:val="6"/>
            <w:vMerge w:val="restart"/>
            <w:shd w:val="clear" w:color="auto" w:fill="auto"/>
            <w:noWrap/>
          </w:tcPr>
          <w:p w:rsidR="009C38DE" w:rsidRPr="00DE617B" w:rsidRDefault="009C38DE" w:rsidP="00DE617B">
            <w:pPr>
              <w:jc w:val="center"/>
              <w:rPr>
                <w:color w:val="FF0000"/>
                <w:sz w:val="24"/>
                <w:szCs w:val="24"/>
              </w:rPr>
            </w:pPr>
            <w:r w:rsidRPr="00DE617B">
              <w:rPr>
                <w:bCs/>
                <w:color w:val="282828"/>
                <w:sz w:val="24"/>
                <w:szCs w:val="24"/>
              </w:rPr>
              <w:t>за счет финансирования основной деятельности исполнителя</w:t>
            </w:r>
          </w:p>
        </w:tc>
      </w:tr>
      <w:tr w:rsidR="009C38DE" w:rsidRPr="00DE617B" w:rsidTr="00DE617B">
        <w:trPr>
          <w:trHeight w:val="51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6532" w:type="dxa"/>
            <w:gridSpan w:val="6"/>
            <w:vMerge/>
            <w:shd w:val="clear" w:color="auto" w:fill="auto"/>
            <w:noWrap/>
          </w:tcPr>
          <w:p w:rsidR="009C38DE" w:rsidRPr="00DE617B" w:rsidRDefault="009C38DE" w:rsidP="00DE617B">
            <w:pPr>
              <w:jc w:val="center"/>
              <w:rPr>
                <w:color w:val="FF0000"/>
                <w:sz w:val="24"/>
                <w:szCs w:val="24"/>
              </w:rPr>
            </w:pPr>
          </w:p>
        </w:tc>
      </w:tr>
      <w:tr w:rsidR="009C38DE" w:rsidRPr="00DE617B" w:rsidTr="00DE617B">
        <w:trPr>
          <w:trHeight w:val="440"/>
        </w:trPr>
        <w:tc>
          <w:tcPr>
            <w:tcW w:w="1271" w:type="dxa"/>
            <w:vMerge/>
          </w:tcPr>
          <w:p w:rsidR="009C38DE" w:rsidRPr="00DE617B" w:rsidRDefault="009C38DE" w:rsidP="00DE617B">
            <w:pPr>
              <w:jc w:val="center"/>
              <w:rPr>
                <w:sz w:val="24"/>
                <w:szCs w:val="24"/>
              </w:rPr>
            </w:pPr>
          </w:p>
        </w:tc>
        <w:tc>
          <w:tcPr>
            <w:tcW w:w="3260" w:type="dxa"/>
            <w:vMerge/>
          </w:tcPr>
          <w:p w:rsidR="009C38DE" w:rsidRPr="00DE617B" w:rsidRDefault="009C38DE" w:rsidP="00DE617B">
            <w:pPr>
              <w:rPr>
                <w:color w:val="FF0000"/>
                <w:sz w:val="24"/>
                <w:szCs w:val="24"/>
              </w:rPr>
            </w:pPr>
          </w:p>
        </w:tc>
        <w:tc>
          <w:tcPr>
            <w:tcW w:w="1956" w:type="dxa"/>
            <w:vMerge/>
          </w:tcPr>
          <w:p w:rsidR="009C38DE" w:rsidRPr="00DE617B" w:rsidRDefault="009C38DE" w:rsidP="00DE617B">
            <w:pPr>
              <w:rPr>
                <w:color w:val="FF0000"/>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6532" w:type="dxa"/>
            <w:gridSpan w:val="6"/>
            <w:vMerge/>
            <w:shd w:val="clear" w:color="auto" w:fill="auto"/>
            <w:noWrap/>
          </w:tcPr>
          <w:p w:rsidR="009C38DE" w:rsidRPr="00DE617B" w:rsidRDefault="009C38DE" w:rsidP="00DE617B">
            <w:pPr>
              <w:jc w:val="center"/>
              <w:rPr>
                <w:color w:val="FF0000"/>
                <w:sz w:val="24"/>
                <w:szCs w:val="24"/>
              </w:rPr>
            </w:pPr>
          </w:p>
        </w:tc>
      </w:tr>
      <w:tr w:rsidR="009C38DE" w:rsidRPr="00DE617B" w:rsidTr="00DE617B">
        <w:trPr>
          <w:trHeight w:val="255"/>
        </w:trPr>
        <w:tc>
          <w:tcPr>
            <w:tcW w:w="1271" w:type="dxa"/>
            <w:vMerge w:val="restart"/>
            <w:shd w:val="clear" w:color="auto" w:fill="auto"/>
            <w:hideMark/>
          </w:tcPr>
          <w:p w:rsidR="009C38DE" w:rsidRPr="00DE617B" w:rsidRDefault="009C38DE" w:rsidP="00DE617B">
            <w:pPr>
              <w:jc w:val="center"/>
              <w:rPr>
                <w:sz w:val="24"/>
                <w:szCs w:val="24"/>
              </w:rPr>
            </w:pPr>
          </w:p>
        </w:tc>
        <w:tc>
          <w:tcPr>
            <w:tcW w:w="3260" w:type="dxa"/>
            <w:vMerge w:val="restart"/>
            <w:shd w:val="clear" w:color="auto" w:fill="auto"/>
          </w:tcPr>
          <w:p w:rsidR="009C38DE" w:rsidRPr="00DE617B" w:rsidRDefault="009C38DE" w:rsidP="00DE617B">
            <w:pPr>
              <w:jc w:val="center"/>
              <w:rPr>
                <w:sz w:val="24"/>
                <w:szCs w:val="24"/>
              </w:rPr>
            </w:pPr>
            <w:r w:rsidRPr="00DE617B">
              <w:rPr>
                <w:sz w:val="24"/>
                <w:szCs w:val="24"/>
              </w:rPr>
              <w:t>Итого по подпрограмме 3</w:t>
            </w:r>
          </w:p>
        </w:tc>
        <w:tc>
          <w:tcPr>
            <w:tcW w:w="1956" w:type="dxa"/>
            <w:vMerge w:val="restart"/>
            <w:shd w:val="clear" w:color="auto" w:fill="auto"/>
          </w:tcPr>
          <w:p w:rsidR="009C38DE" w:rsidRPr="00DE617B" w:rsidRDefault="009C38DE" w:rsidP="00DE617B">
            <w:pPr>
              <w:jc w:val="cente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100,0</w:t>
            </w:r>
          </w:p>
        </w:tc>
      </w:tr>
      <w:tr w:rsidR="009C38DE" w:rsidRPr="00DE617B" w:rsidTr="00DE617B">
        <w:trPr>
          <w:trHeight w:val="460"/>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40"/>
        </w:trPr>
        <w:tc>
          <w:tcPr>
            <w:tcW w:w="1271" w:type="dxa"/>
            <w:vMerge/>
            <w:hideMark/>
          </w:tcPr>
          <w:p w:rsidR="009C38DE" w:rsidRPr="00DE617B" w:rsidRDefault="009C38DE" w:rsidP="00DE617B">
            <w:pPr>
              <w:rPr>
                <w:sz w:val="24"/>
                <w:szCs w:val="24"/>
              </w:rPr>
            </w:pPr>
          </w:p>
        </w:tc>
        <w:tc>
          <w:tcPr>
            <w:tcW w:w="3260" w:type="dxa"/>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180,0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100,0</w:t>
            </w:r>
          </w:p>
        </w:tc>
      </w:tr>
      <w:tr w:rsidR="009C38DE" w:rsidRPr="00DE617B" w:rsidTr="00DE617B">
        <w:trPr>
          <w:trHeight w:val="255"/>
        </w:trPr>
        <w:tc>
          <w:tcPr>
            <w:tcW w:w="4531" w:type="dxa"/>
            <w:gridSpan w:val="2"/>
            <w:vMerge w:val="restart"/>
            <w:shd w:val="clear" w:color="auto" w:fill="auto"/>
            <w:hideMark/>
          </w:tcPr>
          <w:p w:rsidR="009C38DE" w:rsidRPr="00DE617B" w:rsidRDefault="009C38DE" w:rsidP="00DE617B">
            <w:pPr>
              <w:rPr>
                <w:sz w:val="24"/>
                <w:szCs w:val="24"/>
              </w:rPr>
            </w:pPr>
            <w:r w:rsidRPr="00DE617B">
              <w:rPr>
                <w:sz w:val="24"/>
                <w:szCs w:val="24"/>
              </w:rPr>
              <w:t>Всего по муниципальной программе:</w:t>
            </w:r>
          </w:p>
        </w:tc>
        <w:tc>
          <w:tcPr>
            <w:tcW w:w="1956" w:type="dxa"/>
            <w:vMerge w:val="restart"/>
            <w:shd w:val="clear" w:color="auto" w:fill="auto"/>
          </w:tcPr>
          <w:p w:rsidR="009C38DE" w:rsidRPr="00DE617B" w:rsidRDefault="009C38DE" w:rsidP="00DE617B">
            <w:pPr>
              <w:jc w:val="cente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rPr>
                <w:sz w:val="24"/>
                <w:szCs w:val="24"/>
              </w:rPr>
            </w:pPr>
            <w:r w:rsidRPr="00DE617B">
              <w:rPr>
                <w:sz w:val="24"/>
                <w:szCs w:val="24"/>
              </w:rPr>
              <w:t>335 072,</w:t>
            </w:r>
            <w:r w:rsidRPr="00DE617B">
              <w:rPr>
                <w:sz w:val="24"/>
                <w:szCs w:val="24"/>
              </w:rPr>
              <w:lastRenderedPageBreak/>
              <w:t>7</w:t>
            </w:r>
          </w:p>
        </w:tc>
        <w:tc>
          <w:tcPr>
            <w:tcW w:w="1057" w:type="dxa"/>
            <w:shd w:val="clear" w:color="auto" w:fill="auto"/>
            <w:noWrap/>
          </w:tcPr>
          <w:p w:rsidR="009C38DE" w:rsidRPr="00DE617B" w:rsidRDefault="009C38DE" w:rsidP="00DE617B">
            <w:pPr>
              <w:rPr>
                <w:sz w:val="24"/>
                <w:szCs w:val="24"/>
              </w:rPr>
            </w:pPr>
            <w:r w:rsidRPr="00DE617B">
              <w:rPr>
                <w:sz w:val="24"/>
                <w:szCs w:val="24"/>
              </w:rPr>
              <w:lastRenderedPageBreak/>
              <w:t>86 500,0</w:t>
            </w:r>
          </w:p>
        </w:tc>
        <w:tc>
          <w:tcPr>
            <w:tcW w:w="1057" w:type="dxa"/>
            <w:shd w:val="clear" w:color="auto" w:fill="auto"/>
            <w:noWrap/>
          </w:tcPr>
          <w:p w:rsidR="009C38DE" w:rsidRPr="00DE617B" w:rsidRDefault="009C38DE" w:rsidP="00DE617B">
            <w:pPr>
              <w:rPr>
                <w:sz w:val="24"/>
                <w:szCs w:val="24"/>
              </w:rPr>
            </w:pPr>
            <w:r w:rsidRPr="00DE617B">
              <w:rPr>
                <w:sz w:val="24"/>
                <w:szCs w:val="24"/>
              </w:rPr>
              <w:t>70 787,0</w:t>
            </w:r>
          </w:p>
        </w:tc>
        <w:tc>
          <w:tcPr>
            <w:tcW w:w="1057" w:type="dxa"/>
            <w:shd w:val="clear" w:color="auto" w:fill="auto"/>
            <w:noWrap/>
          </w:tcPr>
          <w:p w:rsidR="009C38DE" w:rsidRPr="00DE617B" w:rsidRDefault="009C38DE" w:rsidP="00DE617B">
            <w:pPr>
              <w:rPr>
                <w:sz w:val="24"/>
                <w:szCs w:val="24"/>
              </w:rPr>
            </w:pPr>
            <w:r w:rsidRPr="00DE617B">
              <w:rPr>
                <w:sz w:val="24"/>
                <w:szCs w:val="24"/>
              </w:rPr>
              <w:t>70 845,9</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170" w:type="dxa"/>
            <w:shd w:val="clear" w:color="auto" w:fill="auto"/>
            <w:noWrap/>
          </w:tcPr>
          <w:p w:rsidR="009C38DE" w:rsidRPr="00DE617B" w:rsidRDefault="009C38DE" w:rsidP="00DE617B">
            <w:pPr>
              <w:rPr>
                <w:sz w:val="24"/>
                <w:szCs w:val="24"/>
              </w:rPr>
            </w:pPr>
            <w:r w:rsidRPr="00DE617B">
              <w:rPr>
                <w:sz w:val="24"/>
                <w:szCs w:val="24"/>
              </w:rPr>
              <w:t>89 116,5</w:t>
            </w:r>
          </w:p>
        </w:tc>
      </w:tr>
      <w:tr w:rsidR="009C38DE" w:rsidRPr="00DE617B" w:rsidTr="00DE617B">
        <w:trPr>
          <w:trHeight w:val="429"/>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173 663,0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67 676,7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52 963,7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53 022,6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rPr>
                <w:sz w:val="24"/>
                <w:szCs w:val="24"/>
              </w:rPr>
            </w:pPr>
            <w:r w:rsidRPr="00DE617B">
              <w:rPr>
                <w:sz w:val="24"/>
                <w:szCs w:val="24"/>
              </w:rPr>
              <w:t>161 409,7</w:t>
            </w:r>
          </w:p>
        </w:tc>
        <w:tc>
          <w:tcPr>
            <w:tcW w:w="1057" w:type="dxa"/>
            <w:shd w:val="clear" w:color="auto" w:fill="auto"/>
            <w:noWrap/>
          </w:tcPr>
          <w:p w:rsidR="009C38DE" w:rsidRPr="00DE617B" w:rsidRDefault="009C38DE" w:rsidP="00DE617B">
            <w:pPr>
              <w:rPr>
                <w:sz w:val="24"/>
                <w:szCs w:val="24"/>
              </w:rPr>
            </w:pPr>
            <w:r w:rsidRPr="00DE617B">
              <w:rPr>
                <w:sz w:val="24"/>
                <w:szCs w:val="24"/>
              </w:rPr>
              <w:t>18 823,3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170" w:type="dxa"/>
            <w:shd w:val="clear" w:color="auto" w:fill="auto"/>
            <w:noWrap/>
          </w:tcPr>
          <w:p w:rsidR="009C38DE" w:rsidRPr="00DE617B" w:rsidRDefault="009C38DE" w:rsidP="00DE617B">
            <w:pPr>
              <w:rPr>
                <w:sz w:val="24"/>
                <w:szCs w:val="24"/>
              </w:rPr>
            </w:pPr>
            <w:r w:rsidRPr="00DE617B">
              <w:rPr>
                <w:sz w:val="24"/>
                <w:szCs w:val="24"/>
              </w:rPr>
              <w:t>89 116,5</w:t>
            </w:r>
          </w:p>
        </w:tc>
      </w:tr>
      <w:tr w:rsidR="009C38DE" w:rsidRPr="00DE617B" w:rsidTr="00DE617B">
        <w:trPr>
          <w:trHeight w:val="510"/>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color w:val="000000"/>
                <w:sz w:val="24"/>
                <w:szCs w:val="24"/>
              </w:rPr>
              <w:t>в том числе безвозмездные поступления физических и юридических лиц</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5287" w:type="dxa"/>
            <w:gridSpan w:val="10"/>
            <w:shd w:val="clear" w:color="000000" w:fill="FFFFFF"/>
            <w:noWrap/>
            <w:hideMark/>
          </w:tcPr>
          <w:p w:rsidR="009C38DE" w:rsidRPr="00DE617B" w:rsidRDefault="00357BC6" w:rsidP="00DE617B">
            <w:pPr>
              <w:rPr>
                <w:sz w:val="24"/>
                <w:szCs w:val="24"/>
              </w:rPr>
            </w:pPr>
            <w:r>
              <w:rPr>
                <w:sz w:val="24"/>
                <w:szCs w:val="24"/>
              </w:rPr>
              <w:t>в</w:t>
            </w:r>
            <w:r w:rsidR="009C38DE" w:rsidRPr="00DE617B">
              <w:rPr>
                <w:sz w:val="24"/>
                <w:szCs w:val="24"/>
              </w:rPr>
              <w:t xml:space="preserve"> том числе:</w:t>
            </w:r>
          </w:p>
        </w:tc>
      </w:tr>
      <w:tr w:rsidR="009C38DE" w:rsidRPr="00DE617B" w:rsidTr="00DE617B">
        <w:trPr>
          <w:trHeight w:val="255"/>
        </w:trPr>
        <w:tc>
          <w:tcPr>
            <w:tcW w:w="4531" w:type="dxa"/>
            <w:gridSpan w:val="2"/>
            <w:vMerge w:val="restart"/>
            <w:shd w:val="clear" w:color="auto" w:fill="auto"/>
            <w:hideMark/>
          </w:tcPr>
          <w:p w:rsidR="009C38DE" w:rsidRPr="00DE617B" w:rsidRDefault="00357BC6" w:rsidP="00DE617B">
            <w:pPr>
              <w:rPr>
                <w:sz w:val="24"/>
                <w:szCs w:val="24"/>
              </w:rPr>
            </w:pPr>
            <w:r>
              <w:rPr>
                <w:sz w:val="24"/>
                <w:szCs w:val="24"/>
              </w:rPr>
              <w:t>п</w:t>
            </w:r>
            <w:r w:rsidR="009C38DE" w:rsidRPr="00DE617B">
              <w:rPr>
                <w:sz w:val="24"/>
                <w:szCs w:val="24"/>
              </w:rPr>
              <w:t>роектная часть</w:t>
            </w:r>
          </w:p>
        </w:tc>
        <w:tc>
          <w:tcPr>
            <w:tcW w:w="1956" w:type="dxa"/>
            <w:vMerge w:val="restart"/>
            <w:shd w:val="clear" w:color="auto" w:fill="auto"/>
          </w:tcPr>
          <w:p w:rsidR="009C38DE" w:rsidRPr="00DE617B" w:rsidRDefault="009C38DE" w:rsidP="00DE617B">
            <w:pPr>
              <w:jc w:val="cente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2 443,9</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2 443,9</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47"/>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2 199,5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2 199,5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244,4</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244,4</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val="restart"/>
            <w:shd w:val="clear" w:color="auto" w:fill="auto"/>
            <w:hideMark/>
          </w:tcPr>
          <w:p w:rsidR="009C38DE" w:rsidRPr="00DE617B" w:rsidRDefault="00357BC6" w:rsidP="00DE617B">
            <w:pPr>
              <w:rPr>
                <w:sz w:val="24"/>
                <w:szCs w:val="24"/>
              </w:rPr>
            </w:pPr>
            <w:r>
              <w:rPr>
                <w:sz w:val="24"/>
                <w:szCs w:val="24"/>
              </w:rPr>
              <w:t>п</w:t>
            </w:r>
            <w:r w:rsidR="009C38DE" w:rsidRPr="00DE617B">
              <w:rPr>
                <w:sz w:val="24"/>
                <w:szCs w:val="24"/>
              </w:rPr>
              <w:t>роцессная часть</w:t>
            </w:r>
          </w:p>
        </w:tc>
        <w:tc>
          <w:tcPr>
            <w:tcW w:w="1956" w:type="dxa"/>
            <w:vMerge w:val="restart"/>
            <w:shd w:val="clear" w:color="auto" w:fill="auto"/>
          </w:tcPr>
          <w:p w:rsidR="009C38DE" w:rsidRPr="00DE617B" w:rsidRDefault="009C38DE" w:rsidP="00DE617B">
            <w:pPr>
              <w:jc w:val="cente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rPr>
                <w:sz w:val="24"/>
                <w:szCs w:val="24"/>
              </w:rPr>
            </w:pPr>
            <w:r w:rsidRPr="00DE617B">
              <w:rPr>
                <w:sz w:val="24"/>
                <w:szCs w:val="24"/>
              </w:rPr>
              <w:t>332 628,8</w:t>
            </w:r>
          </w:p>
        </w:tc>
        <w:tc>
          <w:tcPr>
            <w:tcW w:w="1057" w:type="dxa"/>
            <w:shd w:val="clear" w:color="auto" w:fill="auto"/>
            <w:noWrap/>
          </w:tcPr>
          <w:p w:rsidR="009C38DE" w:rsidRPr="00DE617B" w:rsidRDefault="009C38DE" w:rsidP="00DE617B">
            <w:pPr>
              <w:rPr>
                <w:sz w:val="24"/>
                <w:szCs w:val="24"/>
              </w:rPr>
            </w:pPr>
            <w:r w:rsidRPr="00DE617B">
              <w:rPr>
                <w:sz w:val="24"/>
                <w:szCs w:val="24"/>
              </w:rPr>
              <w:t>84 056,1</w:t>
            </w:r>
          </w:p>
        </w:tc>
        <w:tc>
          <w:tcPr>
            <w:tcW w:w="1057" w:type="dxa"/>
            <w:shd w:val="clear" w:color="auto" w:fill="auto"/>
            <w:noWrap/>
          </w:tcPr>
          <w:p w:rsidR="009C38DE" w:rsidRPr="00DE617B" w:rsidRDefault="009C38DE" w:rsidP="00DE617B">
            <w:pPr>
              <w:rPr>
                <w:sz w:val="24"/>
                <w:szCs w:val="24"/>
              </w:rPr>
            </w:pPr>
            <w:r w:rsidRPr="00DE617B">
              <w:rPr>
                <w:sz w:val="24"/>
                <w:szCs w:val="24"/>
              </w:rPr>
              <w:t>70 787,0</w:t>
            </w:r>
          </w:p>
        </w:tc>
        <w:tc>
          <w:tcPr>
            <w:tcW w:w="1057" w:type="dxa"/>
            <w:shd w:val="clear" w:color="auto" w:fill="auto"/>
            <w:noWrap/>
          </w:tcPr>
          <w:p w:rsidR="009C38DE" w:rsidRPr="00DE617B" w:rsidRDefault="009C38DE" w:rsidP="00DE617B">
            <w:pPr>
              <w:rPr>
                <w:sz w:val="24"/>
                <w:szCs w:val="24"/>
              </w:rPr>
            </w:pPr>
            <w:r w:rsidRPr="00DE617B">
              <w:rPr>
                <w:sz w:val="24"/>
                <w:szCs w:val="24"/>
              </w:rPr>
              <w:t>70 845,9</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170" w:type="dxa"/>
            <w:shd w:val="clear" w:color="auto" w:fill="auto"/>
            <w:noWrap/>
          </w:tcPr>
          <w:p w:rsidR="009C38DE" w:rsidRPr="00DE617B" w:rsidRDefault="009C38DE" w:rsidP="00DE617B">
            <w:pPr>
              <w:rPr>
                <w:sz w:val="24"/>
                <w:szCs w:val="24"/>
              </w:rPr>
            </w:pPr>
            <w:r w:rsidRPr="00DE617B">
              <w:rPr>
                <w:sz w:val="24"/>
                <w:szCs w:val="24"/>
              </w:rPr>
              <w:t>89 116,5</w:t>
            </w:r>
          </w:p>
        </w:tc>
      </w:tr>
      <w:tr w:rsidR="009C38DE" w:rsidRPr="00DE617B" w:rsidTr="00DE617B">
        <w:trPr>
          <w:trHeight w:val="548"/>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171 463,5</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65 477,2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52 963,7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53 022,6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rPr>
                <w:sz w:val="24"/>
                <w:szCs w:val="24"/>
              </w:rPr>
            </w:pPr>
            <w:r w:rsidRPr="00DE617B">
              <w:rPr>
                <w:sz w:val="24"/>
                <w:szCs w:val="24"/>
              </w:rPr>
              <w:t>161 165,3</w:t>
            </w:r>
          </w:p>
        </w:tc>
        <w:tc>
          <w:tcPr>
            <w:tcW w:w="1057" w:type="dxa"/>
            <w:shd w:val="clear" w:color="auto" w:fill="auto"/>
            <w:noWrap/>
          </w:tcPr>
          <w:p w:rsidR="009C38DE" w:rsidRPr="00DE617B" w:rsidRDefault="009C38DE" w:rsidP="00DE617B">
            <w:pPr>
              <w:rPr>
                <w:sz w:val="24"/>
                <w:szCs w:val="24"/>
              </w:rPr>
            </w:pPr>
            <w:r w:rsidRPr="00DE617B">
              <w:rPr>
                <w:sz w:val="24"/>
                <w:szCs w:val="24"/>
              </w:rPr>
              <w:t>18 578,9</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170" w:type="dxa"/>
            <w:shd w:val="clear" w:color="auto" w:fill="auto"/>
            <w:noWrap/>
          </w:tcPr>
          <w:p w:rsidR="009C38DE" w:rsidRPr="00DE617B" w:rsidRDefault="009C38DE" w:rsidP="00DE617B">
            <w:pPr>
              <w:rPr>
                <w:sz w:val="24"/>
                <w:szCs w:val="24"/>
              </w:rPr>
            </w:pPr>
            <w:r w:rsidRPr="00DE617B">
              <w:rPr>
                <w:sz w:val="24"/>
                <w:szCs w:val="24"/>
              </w:rPr>
              <w:t>89 116,5</w:t>
            </w:r>
          </w:p>
        </w:tc>
      </w:tr>
      <w:tr w:rsidR="009C38DE" w:rsidRPr="00DE617B" w:rsidTr="00DE617B">
        <w:trPr>
          <w:trHeight w:val="510"/>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color w:val="000000"/>
                <w:sz w:val="24"/>
                <w:szCs w:val="24"/>
              </w:rPr>
            </w:pPr>
            <w:r w:rsidRPr="00DE617B">
              <w:rPr>
                <w:color w:val="000000"/>
                <w:sz w:val="24"/>
                <w:szCs w:val="24"/>
              </w:rPr>
              <w:t>в том числе безвозмездные поступления физических и юридических лиц</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5287" w:type="dxa"/>
            <w:gridSpan w:val="10"/>
            <w:shd w:val="clear" w:color="000000" w:fill="FFFFFF"/>
            <w:noWrap/>
            <w:hideMark/>
          </w:tcPr>
          <w:p w:rsidR="009C38DE" w:rsidRPr="00DE617B" w:rsidRDefault="00357BC6" w:rsidP="00DE617B">
            <w:pPr>
              <w:rPr>
                <w:sz w:val="24"/>
                <w:szCs w:val="24"/>
              </w:rPr>
            </w:pPr>
            <w:r>
              <w:rPr>
                <w:sz w:val="24"/>
                <w:szCs w:val="24"/>
              </w:rPr>
              <w:t xml:space="preserve">в </w:t>
            </w:r>
            <w:r w:rsidR="009C38DE" w:rsidRPr="00DE617B">
              <w:rPr>
                <w:sz w:val="24"/>
                <w:szCs w:val="24"/>
              </w:rPr>
              <w:t>том числе:</w:t>
            </w:r>
          </w:p>
        </w:tc>
      </w:tr>
      <w:tr w:rsidR="009C38DE" w:rsidRPr="00DE617B" w:rsidTr="00DE617B">
        <w:trPr>
          <w:trHeight w:val="270"/>
        </w:trPr>
        <w:tc>
          <w:tcPr>
            <w:tcW w:w="4531" w:type="dxa"/>
            <w:gridSpan w:val="2"/>
            <w:vMerge w:val="restart"/>
            <w:shd w:val="clear" w:color="auto" w:fill="auto"/>
            <w:hideMark/>
          </w:tcPr>
          <w:p w:rsidR="009C38DE" w:rsidRPr="00DE617B" w:rsidRDefault="00357BC6" w:rsidP="00357BC6">
            <w:pPr>
              <w:jc w:val="both"/>
              <w:rPr>
                <w:sz w:val="24"/>
                <w:szCs w:val="24"/>
              </w:rPr>
            </w:pPr>
            <w:r>
              <w:rPr>
                <w:sz w:val="24"/>
                <w:szCs w:val="24"/>
              </w:rPr>
              <w:t>и</w:t>
            </w:r>
            <w:r w:rsidR="009C38DE" w:rsidRPr="00DE617B">
              <w:rPr>
                <w:sz w:val="24"/>
                <w:szCs w:val="24"/>
              </w:rPr>
              <w:t>нвестиции в объекты муниципальной собственности</w:t>
            </w:r>
          </w:p>
        </w:tc>
        <w:tc>
          <w:tcPr>
            <w:tcW w:w="1956" w:type="dxa"/>
            <w:vMerge w:val="restart"/>
            <w:shd w:val="clear" w:color="auto" w:fill="auto"/>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4"/>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val="restart"/>
            <w:shd w:val="clear" w:color="auto" w:fill="auto"/>
            <w:hideMark/>
          </w:tcPr>
          <w:p w:rsidR="009C38DE" w:rsidRPr="00DE617B" w:rsidRDefault="00357BC6" w:rsidP="00DE617B">
            <w:pPr>
              <w:rPr>
                <w:sz w:val="24"/>
                <w:szCs w:val="24"/>
              </w:rPr>
            </w:pPr>
            <w:r>
              <w:rPr>
                <w:sz w:val="24"/>
                <w:szCs w:val="24"/>
              </w:rPr>
              <w:t>п</w:t>
            </w:r>
            <w:r w:rsidR="009C38DE" w:rsidRPr="00DE617B">
              <w:rPr>
                <w:sz w:val="24"/>
                <w:szCs w:val="24"/>
              </w:rPr>
              <w:t>рочие расходы</w:t>
            </w:r>
          </w:p>
        </w:tc>
        <w:tc>
          <w:tcPr>
            <w:tcW w:w="1956" w:type="dxa"/>
            <w:vMerge w:val="restart"/>
            <w:shd w:val="clear" w:color="auto" w:fill="auto"/>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rPr>
                <w:sz w:val="24"/>
                <w:szCs w:val="24"/>
              </w:rPr>
            </w:pPr>
            <w:r w:rsidRPr="00DE617B">
              <w:rPr>
                <w:sz w:val="24"/>
                <w:szCs w:val="24"/>
              </w:rPr>
              <w:t>335 072,7</w:t>
            </w:r>
          </w:p>
        </w:tc>
        <w:tc>
          <w:tcPr>
            <w:tcW w:w="1057" w:type="dxa"/>
            <w:shd w:val="clear" w:color="auto" w:fill="auto"/>
            <w:noWrap/>
          </w:tcPr>
          <w:p w:rsidR="009C38DE" w:rsidRPr="00DE617B" w:rsidRDefault="009C38DE" w:rsidP="00DE617B">
            <w:pPr>
              <w:rPr>
                <w:sz w:val="24"/>
                <w:szCs w:val="24"/>
              </w:rPr>
            </w:pPr>
            <w:r w:rsidRPr="00DE617B">
              <w:rPr>
                <w:sz w:val="24"/>
                <w:szCs w:val="24"/>
              </w:rPr>
              <w:t>86 500,0</w:t>
            </w:r>
          </w:p>
        </w:tc>
        <w:tc>
          <w:tcPr>
            <w:tcW w:w="1057" w:type="dxa"/>
            <w:shd w:val="clear" w:color="auto" w:fill="auto"/>
            <w:noWrap/>
          </w:tcPr>
          <w:p w:rsidR="009C38DE" w:rsidRPr="00DE617B" w:rsidRDefault="009C38DE" w:rsidP="00DE617B">
            <w:pPr>
              <w:rPr>
                <w:sz w:val="24"/>
                <w:szCs w:val="24"/>
              </w:rPr>
            </w:pPr>
            <w:r w:rsidRPr="00DE617B">
              <w:rPr>
                <w:sz w:val="24"/>
                <w:szCs w:val="24"/>
              </w:rPr>
              <w:t>70 787,0</w:t>
            </w:r>
          </w:p>
        </w:tc>
        <w:tc>
          <w:tcPr>
            <w:tcW w:w="1057" w:type="dxa"/>
            <w:shd w:val="clear" w:color="auto" w:fill="auto"/>
            <w:noWrap/>
          </w:tcPr>
          <w:p w:rsidR="009C38DE" w:rsidRPr="00DE617B" w:rsidRDefault="009C38DE" w:rsidP="00DE617B">
            <w:pPr>
              <w:rPr>
                <w:sz w:val="24"/>
                <w:szCs w:val="24"/>
              </w:rPr>
            </w:pPr>
            <w:r w:rsidRPr="00DE617B">
              <w:rPr>
                <w:sz w:val="24"/>
                <w:szCs w:val="24"/>
              </w:rPr>
              <w:t>70 845,9</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170" w:type="dxa"/>
            <w:shd w:val="clear" w:color="auto" w:fill="auto"/>
            <w:noWrap/>
          </w:tcPr>
          <w:p w:rsidR="009C38DE" w:rsidRPr="00DE617B" w:rsidRDefault="009C38DE" w:rsidP="00DE617B">
            <w:pPr>
              <w:rPr>
                <w:sz w:val="24"/>
                <w:szCs w:val="24"/>
              </w:rPr>
            </w:pPr>
            <w:r w:rsidRPr="00DE617B">
              <w:rPr>
                <w:sz w:val="24"/>
                <w:szCs w:val="24"/>
              </w:rPr>
              <w:t>89 116,5</w:t>
            </w:r>
          </w:p>
        </w:tc>
      </w:tr>
      <w:tr w:rsidR="009C38DE" w:rsidRPr="00DE617B" w:rsidTr="00DE617B">
        <w:trPr>
          <w:trHeight w:val="502"/>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173 663,0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67 676,7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52 963,7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53 022,6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rPr>
                <w:sz w:val="24"/>
                <w:szCs w:val="24"/>
              </w:rPr>
            </w:pPr>
            <w:r w:rsidRPr="00DE617B">
              <w:rPr>
                <w:sz w:val="24"/>
                <w:szCs w:val="24"/>
              </w:rPr>
              <w:t>161 409,7</w:t>
            </w:r>
          </w:p>
        </w:tc>
        <w:tc>
          <w:tcPr>
            <w:tcW w:w="1057" w:type="dxa"/>
            <w:shd w:val="clear" w:color="auto" w:fill="auto"/>
            <w:noWrap/>
          </w:tcPr>
          <w:p w:rsidR="009C38DE" w:rsidRPr="00DE617B" w:rsidRDefault="009C38DE" w:rsidP="00DE617B">
            <w:pPr>
              <w:rPr>
                <w:sz w:val="24"/>
                <w:szCs w:val="24"/>
              </w:rPr>
            </w:pPr>
            <w:r w:rsidRPr="00DE617B">
              <w:rPr>
                <w:sz w:val="24"/>
                <w:szCs w:val="24"/>
              </w:rPr>
              <w:t>18 823,3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057" w:type="dxa"/>
            <w:shd w:val="clear" w:color="auto" w:fill="auto"/>
            <w:noWrap/>
          </w:tcPr>
          <w:p w:rsidR="009C38DE" w:rsidRPr="00DE617B" w:rsidRDefault="009C38DE" w:rsidP="00DE617B">
            <w:pPr>
              <w:rPr>
                <w:sz w:val="24"/>
                <w:szCs w:val="24"/>
              </w:rPr>
            </w:pPr>
            <w:r w:rsidRPr="00DE617B">
              <w:rPr>
                <w:sz w:val="24"/>
                <w:szCs w:val="24"/>
              </w:rPr>
              <w:t>17 823,3</w:t>
            </w:r>
          </w:p>
        </w:tc>
        <w:tc>
          <w:tcPr>
            <w:tcW w:w="1170" w:type="dxa"/>
            <w:shd w:val="clear" w:color="auto" w:fill="auto"/>
            <w:noWrap/>
          </w:tcPr>
          <w:p w:rsidR="009C38DE" w:rsidRPr="00DE617B" w:rsidRDefault="009C38DE" w:rsidP="00DE617B">
            <w:pPr>
              <w:rPr>
                <w:sz w:val="24"/>
                <w:szCs w:val="24"/>
              </w:rPr>
            </w:pPr>
            <w:r w:rsidRPr="00DE617B">
              <w:rPr>
                <w:sz w:val="24"/>
                <w:szCs w:val="24"/>
              </w:rPr>
              <w:t>89 116,5</w:t>
            </w:r>
          </w:p>
        </w:tc>
      </w:tr>
      <w:tr w:rsidR="009C38DE" w:rsidRPr="00DE617B" w:rsidTr="00DE617B">
        <w:trPr>
          <w:trHeight w:val="510"/>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color w:val="000000"/>
                <w:sz w:val="24"/>
                <w:szCs w:val="24"/>
              </w:rPr>
            </w:pPr>
            <w:r w:rsidRPr="00DE617B">
              <w:rPr>
                <w:color w:val="000000"/>
                <w:sz w:val="24"/>
                <w:szCs w:val="24"/>
              </w:rPr>
              <w:t>в том числе безвозмездные поступления физических и юридических лиц</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363"/>
        </w:trPr>
        <w:tc>
          <w:tcPr>
            <w:tcW w:w="6487" w:type="dxa"/>
            <w:gridSpan w:val="3"/>
            <w:shd w:val="clear" w:color="auto" w:fill="auto"/>
            <w:hideMark/>
          </w:tcPr>
          <w:p w:rsidR="009C38DE" w:rsidRPr="00DE617B" w:rsidRDefault="00357BC6" w:rsidP="00DE617B">
            <w:pPr>
              <w:rPr>
                <w:sz w:val="24"/>
                <w:szCs w:val="24"/>
              </w:rPr>
            </w:pPr>
            <w:r>
              <w:rPr>
                <w:sz w:val="24"/>
                <w:szCs w:val="24"/>
              </w:rPr>
              <w:t>в</w:t>
            </w:r>
            <w:r w:rsidR="009C38DE" w:rsidRPr="00DE617B">
              <w:rPr>
                <w:sz w:val="24"/>
                <w:szCs w:val="24"/>
              </w:rPr>
              <w:t xml:space="preserve"> том числе:</w:t>
            </w:r>
          </w:p>
        </w:tc>
        <w:tc>
          <w:tcPr>
            <w:tcW w:w="2268" w:type="dxa"/>
            <w:shd w:val="clear" w:color="auto" w:fill="auto"/>
            <w:hideMark/>
          </w:tcPr>
          <w:p w:rsidR="009C38DE" w:rsidRPr="00DE617B" w:rsidRDefault="009C38DE" w:rsidP="00DE617B">
            <w:pPr>
              <w:rPr>
                <w:sz w:val="24"/>
                <w:szCs w:val="24"/>
              </w:rPr>
            </w:pPr>
            <w:r w:rsidRPr="00DE617B">
              <w:rPr>
                <w:sz w:val="24"/>
                <w:szCs w:val="24"/>
              </w:rPr>
              <w:t> </w:t>
            </w:r>
          </w:p>
        </w:tc>
        <w:tc>
          <w:tcPr>
            <w:tcW w:w="1134" w:type="dxa"/>
            <w:shd w:val="clear" w:color="auto" w:fill="auto"/>
          </w:tcPr>
          <w:p w:rsidR="009C38DE" w:rsidRPr="00DE617B" w:rsidRDefault="009C38DE" w:rsidP="00DE617B">
            <w:pPr>
              <w:jc w:val="center"/>
              <w:rPr>
                <w:sz w:val="24"/>
                <w:szCs w:val="24"/>
              </w:rPr>
            </w:pPr>
          </w:p>
        </w:tc>
        <w:tc>
          <w:tcPr>
            <w:tcW w:w="1057" w:type="dxa"/>
            <w:shd w:val="clear" w:color="auto" w:fill="auto"/>
          </w:tcPr>
          <w:p w:rsidR="009C38DE" w:rsidRPr="00DE617B" w:rsidRDefault="009C38DE" w:rsidP="00DE617B">
            <w:pPr>
              <w:jc w:val="center"/>
              <w:rPr>
                <w:sz w:val="24"/>
                <w:szCs w:val="24"/>
              </w:rPr>
            </w:pPr>
          </w:p>
        </w:tc>
        <w:tc>
          <w:tcPr>
            <w:tcW w:w="1057" w:type="dxa"/>
            <w:shd w:val="clear" w:color="auto" w:fill="auto"/>
          </w:tcPr>
          <w:p w:rsidR="009C38DE" w:rsidRPr="00DE617B" w:rsidRDefault="009C38DE" w:rsidP="00DE617B">
            <w:pPr>
              <w:jc w:val="center"/>
              <w:rPr>
                <w:sz w:val="24"/>
                <w:szCs w:val="24"/>
              </w:rPr>
            </w:pPr>
          </w:p>
        </w:tc>
        <w:tc>
          <w:tcPr>
            <w:tcW w:w="1057" w:type="dxa"/>
            <w:shd w:val="clear" w:color="auto" w:fill="auto"/>
          </w:tcPr>
          <w:p w:rsidR="009C38DE" w:rsidRPr="00DE617B" w:rsidRDefault="009C38DE" w:rsidP="00DE617B">
            <w:pPr>
              <w:jc w:val="center"/>
              <w:rPr>
                <w:sz w:val="24"/>
                <w:szCs w:val="24"/>
              </w:rPr>
            </w:pPr>
          </w:p>
        </w:tc>
        <w:tc>
          <w:tcPr>
            <w:tcW w:w="1057" w:type="dxa"/>
            <w:shd w:val="clear" w:color="auto" w:fill="auto"/>
          </w:tcPr>
          <w:p w:rsidR="009C38DE" w:rsidRPr="00DE617B" w:rsidRDefault="009C38DE" w:rsidP="00DE617B">
            <w:pPr>
              <w:jc w:val="center"/>
              <w:rPr>
                <w:sz w:val="24"/>
                <w:szCs w:val="24"/>
              </w:rPr>
            </w:pPr>
          </w:p>
        </w:tc>
        <w:tc>
          <w:tcPr>
            <w:tcW w:w="1170" w:type="dxa"/>
            <w:shd w:val="clear" w:color="auto" w:fill="auto"/>
          </w:tcPr>
          <w:p w:rsidR="009C38DE" w:rsidRPr="00DE617B" w:rsidRDefault="009C38DE" w:rsidP="00DE617B">
            <w:pPr>
              <w:jc w:val="center"/>
              <w:rPr>
                <w:sz w:val="24"/>
                <w:szCs w:val="24"/>
              </w:rPr>
            </w:pPr>
          </w:p>
        </w:tc>
      </w:tr>
      <w:tr w:rsidR="009C38DE" w:rsidRPr="00DE617B" w:rsidTr="00DE617B">
        <w:trPr>
          <w:trHeight w:val="255"/>
        </w:trPr>
        <w:tc>
          <w:tcPr>
            <w:tcW w:w="4531" w:type="dxa"/>
            <w:gridSpan w:val="2"/>
            <w:vMerge w:val="restart"/>
            <w:shd w:val="clear" w:color="auto" w:fill="auto"/>
            <w:hideMark/>
          </w:tcPr>
          <w:p w:rsidR="009C38DE" w:rsidRPr="00DE617B" w:rsidRDefault="00357BC6" w:rsidP="00DE617B">
            <w:pPr>
              <w:rPr>
                <w:sz w:val="24"/>
                <w:szCs w:val="24"/>
              </w:rPr>
            </w:pPr>
            <w:r>
              <w:rPr>
                <w:sz w:val="24"/>
                <w:szCs w:val="24"/>
              </w:rPr>
              <w:t>о</w:t>
            </w:r>
            <w:r w:rsidR="009C38DE" w:rsidRPr="00DE617B">
              <w:rPr>
                <w:sz w:val="24"/>
                <w:szCs w:val="24"/>
              </w:rPr>
              <w:t>тветственный исполнитель: Управление</w:t>
            </w:r>
          </w:p>
        </w:tc>
        <w:tc>
          <w:tcPr>
            <w:tcW w:w="1956" w:type="dxa"/>
            <w:vMerge w:val="restart"/>
            <w:shd w:val="clear" w:color="auto" w:fill="auto"/>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rPr>
                <w:sz w:val="24"/>
                <w:szCs w:val="24"/>
              </w:rPr>
            </w:pPr>
            <w:r w:rsidRPr="00DE617B">
              <w:rPr>
                <w:sz w:val="24"/>
                <w:szCs w:val="24"/>
              </w:rPr>
              <w:t>332792,9</w:t>
            </w:r>
          </w:p>
        </w:tc>
        <w:tc>
          <w:tcPr>
            <w:tcW w:w="1057" w:type="dxa"/>
            <w:shd w:val="clear" w:color="auto" w:fill="auto"/>
            <w:noWrap/>
          </w:tcPr>
          <w:p w:rsidR="009C38DE" w:rsidRPr="00DE617B" w:rsidRDefault="009C38DE" w:rsidP="00DE617B">
            <w:pPr>
              <w:rPr>
                <w:sz w:val="24"/>
                <w:szCs w:val="24"/>
              </w:rPr>
            </w:pPr>
            <w:r w:rsidRPr="00DE617B">
              <w:rPr>
                <w:sz w:val="24"/>
                <w:szCs w:val="24"/>
              </w:rPr>
              <w:t>85 357,8</w:t>
            </w:r>
          </w:p>
        </w:tc>
        <w:tc>
          <w:tcPr>
            <w:tcW w:w="1057" w:type="dxa"/>
            <w:shd w:val="clear" w:color="auto" w:fill="auto"/>
            <w:noWrap/>
          </w:tcPr>
          <w:p w:rsidR="009C38DE" w:rsidRPr="00DE617B" w:rsidRDefault="009C38DE" w:rsidP="00DE617B">
            <w:pPr>
              <w:rPr>
                <w:sz w:val="24"/>
                <w:szCs w:val="24"/>
              </w:rPr>
            </w:pPr>
            <w:r w:rsidRPr="00DE617B">
              <w:rPr>
                <w:sz w:val="24"/>
                <w:szCs w:val="24"/>
              </w:rPr>
              <w:t>70 644,8</w:t>
            </w:r>
          </w:p>
        </w:tc>
        <w:tc>
          <w:tcPr>
            <w:tcW w:w="1057" w:type="dxa"/>
            <w:shd w:val="clear" w:color="auto" w:fill="auto"/>
            <w:noWrap/>
          </w:tcPr>
          <w:p w:rsidR="009C38DE" w:rsidRPr="00DE617B" w:rsidRDefault="009C38DE" w:rsidP="00DE617B">
            <w:pPr>
              <w:rPr>
                <w:sz w:val="24"/>
                <w:szCs w:val="24"/>
              </w:rPr>
            </w:pPr>
            <w:r w:rsidRPr="00DE617B">
              <w:rPr>
                <w:sz w:val="24"/>
                <w:szCs w:val="24"/>
              </w:rPr>
              <w:t>70 703,7</w:t>
            </w:r>
          </w:p>
        </w:tc>
        <w:tc>
          <w:tcPr>
            <w:tcW w:w="1057" w:type="dxa"/>
            <w:shd w:val="clear" w:color="auto" w:fill="auto"/>
            <w:noWrap/>
          </w:tcPr>
          <w:p w:rsidR="009C38DE" w:rsidRPr="00DE617B" w:rsidRDefault="009C38DE" w:rsidP="00DE617B">
            <w:pPr>
              <w:rPr>
                <w:sz w:val="24"/>
                <w:szCs w:val="24"/>
              </w:rPr>
            </w:pPr>
            <w:r w:rsidRPr="00DE617B">
              <w:rPr>
                <w:sz w:val="24"/>
                <w:szCs w:val="24"/>
              </w:rPr>
              <w:t>17681,1</w:t>
            </w:r>
          </w:p>
        </w:tc>
        <w:tc>
          <w:tcPr>
            <w:tcW w:w="1170" w:type="dxa"/>
            <w:shd w:val="clear" w:color="auto" w:fill="auto"/>
            <w:noWrap/>
          </w:tcPr>
          <w:p w:rsidR="009C38DE" w:rsidRPr="00DE617B" w:rsidRDefault="009C38DE" w:rsidP="00DE617B">
            <w:pPr>
              <w:rPr>
                <w:sz w:val="24"/>
                <w:szCs w:val="24"/>
              </w:rPr>
            </w:pPr>
            <w:r w:rsidRPr="00DE617B">
              <w:rPr>
                <w:sz w:val="24"/>
                <w:szCs w:val="24"/>
              </w:rPr>
              <w:t>88405,5</w:t>
            </w:r>
          </w:p>
        </w:tc>
      </w:tr>
      <w:tr w:rsidR="009C38DE" w:rsidRPr="00DE617B" w:rsidTr="00DE617B">
        <w:trPr>
          <w:trHeight w:val="545"/>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173 663,0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67 676,7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52 963,7</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53 022,6</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4531" w:type="dxa"/>
            <w:gridSpan w:val="2"/>
            <w:vMerge/>
            <w:hideMark/>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hideMark/>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rPr>
                <w:sz w:val="24"/>
                <w:szCs w:val="24"/>
              </w:rPr>
            </w:pPr>
            <w:r w:rsidRPr="00DE617B">
              <w:rPr>
                <w:sz w:val="24"/>
                <w:szCs w:val="24"/>
              </w:rPr>
              <w:t>159129,9</w:t>
            </w:r>
          </w:p>
        </w:tc>
        <w:tc>
          <w:tcPr>
            <w:tcW w:w="1057" w:type="dxa"/>
            <w:shd w:val="clear" w:color="auto" w:fill="auto"/>
            <w:noWrap/>
          </w:tcPr>
          <w:p w:rsidR="009C38DE" w:rsidRPr="00DE617B" w:rsidRDefault="009C38DE" w:rsidP="00DE617B">
            <w:pPr>
              <w:rPr>
                <w:sz w:val="24"/>
                <w:szCs w:val="24"/>
              </w:rPr>
            </w:pPr>
            <w:r w:rsidRPr="00DE617B">
              <w:rPr>
                <w:sz w:val="24"/>
                <w:szCs w:val="24"/>
              </w:rPr>
              <w:t>17681,1</w:t>
            </w:r>
          </w:p>
        </w:tc>
        <w:tc>
          <w:tcPr>
            <w:tcW w:w="1057" w:type="dxa"/>
            <w:shd w:val="clear" w:color="auto" w:fill="auto"/>
            <w:noWrap/>
          </w:tcPr>
          <w:p w:rsidR="009C38DE" w:rsidRPr="00DE617B" w:rsidRDefault="009C38DE" w:rsidP="00DE617B">
            <w:pPr>
              <w:rPr>
                <w:sz w:val="24"/>
                <w:szCs w:val="24"/>
              </w:rPr>
            </w:pPr>
            <w:r w:rsidRPr="00DE617B">
              <w:rPr>
                <w:sz w:val="24"/>
                <w:szCs w:val="24"/>
              </w:rPr>
              <w:t>17681,1</w:t>
            </w:r>
          </w:p>
        </w:tc>
        <w:tc>
          <w:tcPr>
            <w:tcW w:w="1057" w:type="dxa"/>
            <w:shd w:val="clear" w:color="auto" w:fill="auto"/>
            <w:noWrap/>
          </w:tcPr>
          <w:p w:rsidR="009C38DE" w:rsidRPr="00DE617B" w:rsidRDefault="009C38DE" w:rsidP="00DE617B">
            <w:pPr>
              <w:rPr>
                <w:sz w:val="24"/>
                <w:szCs w:val="24"/>
              </w:rPr>
            </w:pPr>
            <w:r w:rsidRPr="00DE617B">
              <w:rPr>
                <w:sz w:val="24"/>
                <w:szCs w:val="24"/>
              </w:rPr>
              <w:t>17681,1</w:t>
            </w:r>
          </w:p>
        </w:tc>
        <w:tc>
          <w:tcPr>
            <w:tcW w:w="1057" w:type="dxa"/>
            <w:shd w:val="clear" w:color="auto" w:fill="auto"/>
            <w:noWrap/>
          </w:tcPr>
          <w:p w:rsidR="009C38DE" w:rsidRPr="00DE617B" w:rsidRDefault="009C38DE" w:rsidP="00DE617B">
            <w:pPr>
              <w:rPr>
                <w:sz w:val="24"/>
                <w:szCs w:val="24"/>
              </w:rPr>
            </w:pPr>
            <w:r w:rsidRPr="00DE617B">
              <w:rPr>
                <w:sz w:val="24"/>
                <w:szCs w:val="24"/>
              </w:rPr>
              <w:t>17681,1</w:t>
            </w:r>
          </w:p>
        </w:tc>
        <w:tc>
          <w:tcPr>
            <w:tcW w:w="1170" w:type="dxa"/>
            <w:shd w:val="clear" w:color="auto" w:fill="auto"/>
            <w:noWrap/>
          </w:tcPr>
          <w:p w:rsidR="009C38DE" w:rsidRPr="00DE617B" w:rsidRDefault="009C38DE" w:rsidP="00DE617B">
            <w:pPr>
              <w:rPr>
                <w:sz w:val="24"/>
                <w:szCs w:val="24"/>
              </w:rPr>
            </w:pPr>
            <w:r w:rsidRPr="00DE617B">
              <w:rPr>
                <w:sz w:val="24"/>
                <w:szCs w:val="24"/>
              </w:rPr>
              <w:t>88405,5</w:t>
            </w:r>
          </w:p>
        </w:tc>
      </w:tr>
      <w:tr w:rsidR="009C38DE" w:rsidRPr="00DE617B" w:rsidTr="00DE617B">
        <w:trPr>
          <w:trHeight w:val="351"/>
        </w:trPr>
        <w:tc>
          <w:tcPr>
            <w:tcW w:w="4531" w:type="dxa"/>
            <w:gridSpan w:val="2"/>
            <w:vMerge w:val="restart"/>
          </w:tcPr>
          <w:p w:rsidR="009C38DE" w:rsidRPr="00DE617B" w:rsidRDefault="00357BC6" w:rsidP="00DE617B">
            <w:pPr>
              <w:jc w:val="both"/>
              <w:rPr>
                <w:sz w:val="24"/>
                <w:szCs w:val="24"/>
              </w:rPr>
            </w:pPr>
            <w:r>
              <w:rPr>
                <w:sz w:val="24"/>
                <w:szCs w:val="24"/>
              </w:rPr>
              <w:t>с</w:t>
            </w:r>
            <w:r w:rsidR="009C38DE" w:rsidRPr="00DE617B">
              <w:rPr>
                <w:sz w:val="24"/>
                <w:szCs w:val="24"/>
              </w:rPr>
              <w:t>оисполнитель:</w:t>
            </w:r>
            <w:r w:rsidR="009C38DE" w:rsidRPr="00DE617B">
              <w:rPr>
                <w:color w:val="282828"/>
                <w:sz w:val="24"/>
                <w:szCs w:val="24"/>
              </w:rPr>
              <w:t xml:space="preserve"> муниципальное казенное учреждение «Учреждение по материально-техническому обеспечению деятельности органов местного самоуправления»</w:t>
            </w:r>
          </w:p>
        </w:tc>
        <w:tc>
          <w:tcPr>
            <w:tcW w:w="1956" w:type="dxa"/>
            <w:vMerge w:val="restart"/>
          </w:tcPr>
          <w:p w:rsidR="009C38DE" w:rsidRPr="00DE617B" w:rsidRDefault="009C38DE" w:rsidP="00DE617B">
            <w:pPr>
              <w:jc w:val="both"/>
              <w:rPr>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 xml:space="preserve">всего </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1279,8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711,0</w:t>
            </w:r>
          </w:p>
        </w:tc>
      </w:tr>
      <w:tr w:rsidR="009C38DE" w:rsidRPr="00DE617B" w:rsidTr="00DE617B">
        <w:trPr>
          <w:trHeight w:val="572"/>
        </w:trPr>
        <w:tc>
          <w:tcPr>
            <w:tcW w:w="4531" w:type="dxa"/>
            <w:gridSpan w:val="2"/>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бюджет автономного округа</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2"/>
        </w:trPr>
        <w:tc>
          <w:tcPr>
            <w:tcW w:w="4531" w:type="dxa"/>
            <w:gridSpan w:val="2"/>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1279,8</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142,2</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711,0</w:t>
            </w:r>
          </w:p>
        </w:tc>
      </w:tr>
      <w:tr w:rsidR="009C38DE" w:rsidRPr="00DE617B" w:rsidTr="00DE617B">
        <w:trPr>
          <w:trHeight w:val="572"/>
        </w:trPr>
        <w:tc>
          <w:tcPr>
            <w:tcW w:w="4531" w:type="dxa"/>
            <w:gridSpan w:val="2"/>
            <w:vMerge w:val="restart"/>
          </w:tcPr>
          <w:p w:rsidR="009C38DE" w:rsidRPr="00DE617B" w:rsidRDefault="00357BC6" w:rsidP="00357BC6">
            <w:pPr>
              <w:jc w:val="both"/>
              <w:rPr>
                <w:sz w:val="24"/>
                <w:szCs w:val="24"/>
              </w:rPr>
            </w:pPr>
            <w:r>
              <w:rPr>
                <w:color w:val="282828"/>
                <w:sz w:val="24"/>
                <w:szCs w:val="24"/>
              </w:rPr>
              <w:t>с</w:t>
            </w:r>
            <w:r w:rsidR="009C38DE" w:rsidRPr="00DE617B">
              <w:rPr>
                <w:color w:val="282828"/>
                <w:sz w:val="24"/>
                <w:szCs w:val="24"/>
              </w:rPr>
              <w:t>оисполнитель: администрации городских и сельских поселений района</w:t>
            </w:r>
          </w:p>
        </w:tc>
        <w:tc>
          <w:tcPr>
            <w:tcW w:w="1956" w:type="dxa"/>
            <w:vMerge w:val="restart"/>
          </w:tcPr>
          <w:p w:rsidR="009C38DE" w:rsidRPr="00DE617B" w:rsidRDefault="009C38DE" w:rsidP="00DE617B">
            <w:pPr>
              <w:rPr>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всего</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2"/>
        </w:trPr>
        <w:tc>
          <w:tcPr>
            <w:tcW w:w="4531" w:type="dxa"/>
            <w:gridSpan w:val="2"/>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местный бюджет</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572"/>
        </w:trPr>
        <w:tc>
          <w:tcPr>
            <w:tcW w:w="4531" w:type="dxa"/>
            <w:gridSpan w:val="2"/>
            <w:vMerge/>
          </w:tcPr>
          <w:p w:rsidR="009C38DE" w:rsidRPr="00DE617B" w:rsidRDefault="009C38DE" w:rsidP="00DE617B">
            <w:pPr>
              <w:rPr>
                <w:sz w:val="24"/>
                <w:szCs w:val="24"/>
              </w:rPr>
            </w:pPr>
          </w:p>
        </w:tc>
        <w:tc>
          <w:tcPr>
            <w:tcW w:w="1956" w:type="dxa"/>
            <w:vMerge/>
          </w:tcPr>
          <w:p w:rsidR="009C38DE" w:rsidRPr="00DE617B" w:rsidRDefault="009C38DE" w:rsidP="00DE617B">
            <w:pPr>
              <w:rPr>
                <w:sz w:val="24"/>
                <w:szCs w:val="24"/>
              </w:rPr>
            </w:pPr>
          </w:p>
        </w:tc>
        <w:tc>
          <w:tcPr>
            <w:tcW w:w="2268" w:type="dxa"/>
            <w:shd w:val="clear" w:color="auto" w:fill="auto"/>
          </w:tcPr>
          <w:p w:rsidR="009C38DE" w:rsidRPr="00DE617B" w:rsidRDefault="009C38DE" w:rsidP="00DE617B">
            <w:pPr>
              <w:rPr>
                <w:sz w:val="24"/>
                <w:szCs w:val="24"/>
              </w:rPr>
            </w:pPr>
            <w:r w:rsidRPr="00DE617B">
              <w:rPr>
                <w:sz w:val="24"/>
                <w:szCs w:val="24"/>
              </w:rPr>
              <w:t xml:space="preserve">в том числе безвозмездные поступления физических и </w:t>
            </w:r>
            <w:r w:rsidRPr="00DE617B">
              <w:rPr>
                <w:sz w:val="24"/>
                <w:szCs w:val="24"/>
              </w:rPr>
              <w:lastRenderedPageBreak/>
              <w:t>юридических лиц</w:t>
            </w:r>
          </w:p>
        </w:tc>
        <w:tc>
          <w:tcPr>
            <w:tcW w:w="1134" w:type="dxa"/>
            <w:shd w:val="clear" w:color="auto" w:fill="auto"/>
            <w:noWrap/>
          </w:tcPr>
          <w:p w:rsidR="009C38DE" w:rsidRPr="00DE617B" w:rsidRDefault="009C38DE" w:rsidP="00DE617B">
            <w:pPr>
              <w:jc w:val="center"/>
              <w:rPr>
                <w:sz w:val="24"/>
                <w:szCs w:val="24"/>
              </w:rPr>
            </w:pPr>
            <w:r w:rsidRPr="00DE617B">
              <w:rPr>
                <w:sz w:val="24"/>
                <w:szCs w:val="24"/>
              </w:rPr>
              <w:lastRenderedPageBreak/>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1 000,0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057" w:type="dxa"/>
            <w:shd w:val="clear" w:color="auto" w:fill="auto"/>
            <w:noWrap/>
          </w:tcPr>
          <w:p w:rsidR="009C38DE" w:rsidRPr="00DE617B" w:rsidRDefault="009C38DE" w:rsidP="00DE617B">
            <w:pPr>
              <w:jc w:val="center"/>
              <w:rPr>
                <w:sz w:val="24"/>
                <w:szCs w:val="24"/>
              </w:rPr>
            </w:pPr>
            <w:r w:rsidRPr="00DE617B">
              <w:rPr>
                <w:sz w:val="24"/>
                <w:szCs w:val="24"/>
              </w:rPr>
              <w:t>0,0</w:t>
            </w:r>
          </w:p>
        </w:tc>
        <w:tc>
          <w:tcPr>
            <w:tcW w:w="1170" w:type="dxa"/>
            <w:shd w:val="clear" w:color="auto" w:fill="auto"/>
            <w:noWrap/>
          </w:tcPr>
          <w:p w:rsidR="009C38DE" w:rsidRPr="00DE617B" w:rsidRDefault="009C38DE" w:rsidP="00DE617B">
            <w:pPr>
              <w:jc w:val="center"/>
              <w:rPr>
                <w:sz w:val="24"/>
                <w:szCs w:val="24"/>
              </w:rPr>
            </w:pPr>
            <w:r w:rsidRPr="00DE617B">
              <w:rPr>
                <w:sz w:val="24"/>
                <w:szCs w:val="24"/>
              </w:rPr>
              <w:t>0,0</w:t>
            </w:r>
          </w:p>
        </w:tc>
      </w:tr>
      <w:tr w:rsidR="009C38DE" w:rsidRPr="00DE617B" w:rsidTr="00DE617B">
        <w:trPr>
          <w:trHeight w:val="255"/>
        </w:trPr>
        <w:tc>
          <w:tcPr>
            <w:tcW w:w="1271" w:type="dxa"/>
            <w:shd w:val="clear" w:color="000000" w:fill="FFFFFF"/>
            <w:noWrap/>
            <w:hideMark/>
          </w:tcPr>
          <w:p w:rsidR="009C38DE" w:rsidRPr="00DE617B" w:rsidRDefault="009C38DE" w:rsidP="00DE617B">
            <w:pPr>
              <w:jc w:val="center"/>
              <w:rPr>
                <w:sz w:val="24"/>
                <w:szCs w:val="24"/>
              </w:rPr>
            </w:pPr>
            <w:r w:rsidRPr="00DE617B">
              <w:rPr>
                <w:sz w:val="24"/>
                <w:szCs w:val="24"/>
              </w:rPr>
              <w:t> </w:t>
            </w:r>
          </w:p>
        </w:tc>
        <w:tc>
          <w:tcPr>
            <w:tcW w:w="3260" w:type="dxa"/>
            <w:shd w:val="clear" w:color="auto" w:fill="auto"/>
            <w:noWrap/>
            <w:hideMark/>
          </w:tcPr>
          <w:p w:rsidR="009C38DE" w:rsidRPr="00DE617B" w:rsidRDefault="009C38DE" w:rsidP="00DE617B">
            <w:pPr>
              <w:jc w:val="center"/>
              <w:rPr>
                <w:sz w:val="24"/>
                <w:szCs w:val="24"/>
              </w:rPr>
            </w:pPr>
          </w:p>
        </w:tc>
        <w:tc>
          <w:tcPr>
            <w:tcW w:w="1956" w:type="dxa"/>
            <w:shd w:val="clear" w:color="auto" w:fill="auto"/>
            <w:noWrap/>
            <w:hideMark/>
          </w:tcPr>
          <w:p w:rsidR="009C38DE" w:rsidRPr="00DE617B" w:rsidRDefault="009C38DE" w:rsidP="00DE617B">
            <w:pPr>
              <w:jc w:val="center"/>
              <w:rPr>
                <w:sz w:val="24"/>
                <w:szCs w:val="24"/>
              </w:rPr>
            </w:pPr>
          </w:p>
        </w:tc>
        <w:tc>
          <w:tcPr>
            <w:tcW w:w="2268" w:type="dxa"/>
            <w:shd w:val="clear" w:color="auto" w:fill="auto"/>
            <w:noWrap/>
            <w:hideMark/>
          </w:tcPr>
          <w:p w:rsidR="009C38DE" w:rsidRPr="00DE617B" w:rsidRDefault="009C38DE" w:rsidP="00DE617B">
            <w:pPr>
              <w:jc w:val="center"/>
              <w:rPr>
                <w:sz w:val="24"/>
                <w:szCs w:val="24"/>
              </w:rPr>
            </w:pPr>
          </w:p>
        </w:tc>
        <w:tc>
          <w:tcPr>
            <w:tcW w:w="1134" w:type="dxa"/>
            <w:shd w:val="clear" w:color="auto" w:fill="auto"/>
            <w:noWrap/>
            <w:hideMark/>
          </w:tcPr>
          <w:p w:rsidR="009C38DE" w:rsidRPr="00DE617B" w:rsidRDefault="009C38DE" w:rsidP="00DE617B">
            <w:pPr>
              <w:jc w:val="center"/>
              <w:rPr>
                <w:sz w:val="24"/>
                <w:szCs w:val="24"/>
              </w:rPr>
            </w:pPr>
          </w:p>
        </w:tc>
        <w:tc>
          <w:tcPr>
            <w:tcW w:w="1057" w:type="dxa"/>
            <w:shd w:val="clear" w:color="auto" w:fill="auto"/>
            <w:noWrap/>
            <w:hideMark/>
          </w:tcPr>
          <w:p w:rsidR="009C38DE" w:rsidRPr="00DE617B" w:rsidRDefault="009C38DE" w:rsidP="00DE617B">
            <w:pPr>
              <w:jc w:val="center"/>
              <w:rPr>
                <w:sz w:val="24"/>
                <w:szCs w:val="24"/>
              </w:rPr>
            </w:pPr>
          </w:p>
        </w:tc>
        <w:tc>
          <w:tcPr>
            <w:tcW w:w="1057" w:type="dxa"/>
            <w:shd w:val="clear" w:color="auto" w:fill="auto"/>
            <w:noWrap/>
            <w:hideMark/>
          </w:tcPr>
          <w:p w:rsidR="009C38DE" w:rsidRPr="00DE617B" w:rsidRDefault="009C38DE" w:rsidP="00DE617B">
            <w:pPr>
              <w:jc w:val="center"/>
              <w:rPr>
                <w:sz w:val="24"/>
                <w:szCs w:val="24"/>
              </w:rPr>
            </w:pPr>
          </w:p>
        </w:tc>
        <w:tc>
          <w:tcPr>
            <w:tcW w:w="1057" w:type="dxa"/>
            <w:shd w:val="clear" w:color="auto" w:fill="auto"/>
            <w:noWrap/>
            <w:hideMark/>
          </w:tcPr>
          <w:p w:rsidR="009C38DE" w:rsidRPr="00DE617B" w:rsidRDefault="009C38DE" w:rsidP="00DE617B">
            <w:pPr>
              <w:jc w:val="center"/>
              <w:rPr>
                <w:sz w:val="24"/>
                <w:szCs w:val="24"/>
              </w:rPr>
            </w:pPr>
          </w:p>
        </w:tc>
        <w:tc>
          <w:tcPr>
            <w:tcW w:w="1057" w:type="dxa"/>
            <w:shd w:val="clear" w:color="auto" w:fill="auto"/>
            <w:noWrap/>
            <w:hideMark/>
          </w:tcPr>
          <w:p w:rsidR="009C38DE" w:rsidRPr="00DE617B" w:rsidRDefault="009C38DE" w:rsidP="00DE617B">
            <w:pPr>
              <w:jc w:val="center"/>
              <w:rPr>
                <w:sz w:val="24"/>
                <w:szCs w:val="24"/>
              </w:rPr>
            </w:pPr>
          </w:p>
        </w:tc>
        <w:tc>
          <w:tcPr>
            <w:tcW w:w="1170" w:type="dxa"/>
            <w:shd w:val="clear" w:color="auto" w:fill="auto"/>
            <w:noWrap/>
            <w:hideMark/>
          </w:tcPr>
          <w:p w:rsidR="009C38DE" w:rsidRPr="00DE617B" w:rsidRDefault="009C38DE" w:rsidP="00DE617B">
            <w:pPr>
              <w:jc w:val="center"/>
              <w:rPr>
                <w:sz w:val="24"/>
                <w:szCs w:val="24"/>
              </w:rPr>
            </w:pPr>
          </w:p>
        </w:tc>
      </w:tr>
    </w:tbl>
    <w:p w:rsidR="009C38DE" w:rsidRPr="00C47C9B" w:rsidRDefault="00357BC6" w:rsidP="00357BC6">
      <w:pPr>
        <w:ind w:right="-596"/>
        <w:jc w:val="right"/>
      </w:pPr>
      <w:r>
        <w:t>».</w:t>
      </w:r>
    </w:p>
    <w:sectPr w:rsidR="009C38DE" w:rsidRPr="00C47C9B" w:rsidSect="009C38DE">
      <w:pgSz w:w="16840" w:h="11906" w:orient="landscape"/>
      <w:pgMar w:top="1701" w:right="1134" w:bottom="567" w:left="1134"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6FE" w:rsidRDefault="009566FE">
      <w:r>
        <w:separator/>
      </w:r>
    </w:p>
  </w:endnote>
  <w:endnote w:type="continuationSeparator" w:id="0">
    <w:p w:rsidR="009566FE" w:rsidRDefault="0095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6FE" w:rsidRDefault="009566FE">
      <w:r>
        <w:separator/>
      </w:r>
    </w:p>
  </w:footnote>
  <w:footnote w:type="continuationSeparator" w:id="0">
    <w:p w:rsidR="009566FE" w:rsidRDefault="0095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053509"/>
      <w:docPartObj>
        <w:docPartGallery w:val="Page Numbers (Top of Page)"/>
        <w:docPartUnique/>
      </w:docPartObj>
    </w:sdtPr>
    <w:sdtEndPr/>
    <w:sdtContent>
      <w:p w:rsidR="00DE617B" w:rsidRDefault="00DE617B">
        <w:pPr>
          <w:pStyle w:val="a4"/>
          <w:jc w:val="center"/>
        </w:pPr>
        <w:r>
          <w:fldChar w:fldCharType="begin"/>
        </w:r>
        <w:r>
          <w:instrText>PAGE   \* MERGEFORMAT</w:instrText>
        </w:r>
        <w:r>
          <w:fldChar w:fldCharType="separate"/>
        </w:r>
        <w:r w:rsidR="00EA4E81">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17B" w:rsidRDefault="00DE617B" w:rsidP="00DE617B">
    <w:pPr>
      <w:pStyle w:val="a4"/>
      <w:jc w:val="center"/>
    </w:pPr>
    <w: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76BEE"/>
    <w:multiLevelType w:val="multilevel"/>
    <w:tmpl w:val="E02ECF30"/>
    <w:lvl w:ilvl="0">
      <w:start w:val="2"/>
      <w:numFmt w:val="decimal"/>
      <w:lvlText w:val="%1"/>
      <w:lvlJc w:val="left"/>
      <w:pPr>
        <w:ind w:hanging="881"/>
      </w:pPr>
      <w:rPr>
        <w:rFonts w:hint="default"/>
      </w:rPr>
    </w:lvl>
    <w:lvl w:ilvl="1">
      <w:start w:val="15"/>
      <w:numFmt w:val="decimal"/>
      <w:lvlText w:val="%1.%2"/>
      <w:lvlJc w:val="left"/>
      <w:pPr>
        <w:ind w:hanging="881"/>
      </w:pPr>
      <w:rPr>
        <w:rFonts w:hint="default"/>
      </w:rPr>
    </w:lvl>
    <w:lvl w:ilvl="2">
      <w:start w:val="1"/>
      <w:numFmt w:val="decimal"/>
      <w:lvlText w:val="%1.%2.%3."/>
      <w:lvlJc w:val="left"/>
      <w:pPr>
        <w:ind w:hanging="88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03753DB7"/>
    <w:multiLevelType w:val="hybridMultilevel"/>
    <w:tmpl w:val="ACA4B57C"/>
    <w:lvl w:ilvl="0" w:tplc="CAFA63BA">
      <w:start w:val="1"/>
      <w:numFmt w:val="decimal"/>
      <w:lvlText w:val="%1)"/>
      <w:lvlJc w:val="left"/>
      <w:pPr>
        <w:ind w:hanging="321"/>
      </w:pPr>
      <w:rPr>
        <w:rFonts w:ascii="Times New Roman" w:eastAsia="Times New Roman" w:hAnsi="Times New Roman" w:hint="default"/>
        <w:sz w:val="28"/>
        <w:szCs w:val="28"/>
      </w:rPr>
    </w:lvl>
    <w:lvl w:ilvl="1" w:tplc="5972CD20">
      <w:start w:val="1"/>
      <w:numFmt w:val="bullet"/>
      <w:lvlText w:val="•"/>
      <w:lvlJc w:val="left"/>
      <w:rPr>
        <w:rFonts w:hint="default"/>
      </w:rPr>
    </w:lvl>
    <w:lvl w:ilvl="2" w:tplc="013CA648">
      <w:start w:val="1"/>
      <w:numFmt w:val="bullet"/>
      <w:lvlText w:val="•"/>
      <w:lvlJc w:val="left"/>
      <w:rPr>
        <w:rFonts w:hint="default"/>
      </w:rPr>
    </w:lvl>
    <w:lvl w:ilvl="3" w:tplc="94DE7FFA">
      <w:start w:val="1"/>
      <w:numFmt w:val="bullet"/>
      <w:lvlText w:val="•"/>
      <w:lvlJc w:val="left"/>
      <w:rPr>
        <w:rFonts w:hint="default"/>
      </w:rPr>
    </w:lvl>
    <w:lvl w:ilvl="4" w:tplc="01602906">
      <w:start w:val="1"/>
      <w:numFmt w:val="bullet"/>
      <w:lvlText w:val="•"/>
      <w:lvlJc w:val="left"/>
      <w:rPr>
        <w:rFonts w:hint="default"/>
      </w:rPr>
    </w:lvl>
    <w:lvl w:ilvl="5" w:tplc="5100C304">
      <w:start w:val="1"/>
      <w:numFmt w:val="bullet"/>
      <w:lvlText w:val="•"/>
      <w:lvlJc w:val="left"/>
      <w:rPr>
        <w:rFonts w:hint="default"/>
      </w:rPr>
    </w:lvl>
    <w:lvl w:ilvl="6" w:tplc="2D789A00">
      <w:start w:val="1"/>
      <w:numFmt w:val="bullet"/>
      <w:lvlText w:val="•"/>
      <w:lvlJc w:val="left"/>
      <w:rPr>
        <w:rFonts w:hint="default"/>
      </w:rPr>
    </w:lvl>
    <w:lvl w:ilvl="7" w:tplc="611AAD5E">
      <w:start w:val="1"/>
      <w:numFmt w:val="bullet"/>
      <w:lvlText w:val="•"/>
      <w:lvlJc w:val="left"/>
      <w:rPr>
        <w:rFonts w:hint="default"/>
      </w:rPr>
    </w:lvl>
    <w:lvl w:ilvl="8" w:tplc="95DC849A">
      <w:start w:val="1"/>
      <w:numFmt w:val="bullet"/>
      <w:lvlText w:val="•"/>
      <w:lvlJc w:val="left"/>
      <w:rPr>
        <w:rFonts w:hint="default"/>
      </w:rPr>
    </w:lvl>
  </w:abstractNum>
  <w:abstractNum w:abstractNumId="7"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8" w15:restartNumberingAfterBreak="0">
    <w:nsid w:val="0A9F2C56"/>
    <w:multiLevelType w:val="hybridMultilevel"/>
    <w:tmpl w:val="2612CAB6"/>
    <w:lvl w:ilvl="0" w:tplc="27A2E1D2">
      <w:start w:val="1"/>
      <w:numFmt w:val="decimal"/>
      <w:lvlText w:val="%1)"/>
      <w:lvlJc w:val="left"/>
      <w:pPr>
        <w:ind w:hanging="425"/>
      </w:pPr>
      <w:rPr>
        <w:rFonts w:ascii="Times New Roman" w:eastAsia="Times New Roman" w:hAnsi="Times New Roman" w:hint="default"/>
        <w:spacing w:val="1"/>
        <w:sz w:val="28"/>
        <w:szCs w:val="28"/>
      </w:rPr>
    </w:lvl>
    <w:lvl w:ilvl="1" w:tplc="C250ED3A">
      <w:start w:val="1"/>
      <w:numFmt w:val="bullet"/>
      <w:lvlText w:val="•"/>
      <w:lvlJc w:val="left"/>
      <w:rPr>
        <w:rFonts w:hint="default"/>
      </w:rPr>
    </w:lvl>
    <w:lvl w:ilvl="2" w:tplc="7318EB6E">
      <w:start w:val="1"/>
      <w:numFmt w:val="bullet"/>
      <w:lvlText w:val="•"/>
      <w:lvlJc w:val="left"/>
      <w:rPr>
        <w:rFonts w:hint="default"/>
      </w:rPr>
    </w:lvl>
    <w:lvl w:ilvl="3" w:tplc="6AE2ED50">
      <w:start w:val="1"/>
      <w:numFmt w:val="bullet"/>
      <w:lvlText w:val="•"/>
      <w:lvlJc w:val="left"/>
      <w:rPr>
        <w:rFonts w:hint="default"/>
      </w:rPr>
    </w:lvl>
    <w:lvl w:ilvl="4" w:tplc="C0028890">
      <w:start w:val="1"/>
      <w:numFmt w:val="bullet"/>
      <w:lvlText w:val="•"/>
      <w:lvlJc w:val="left"/>
      <w:rPr>
        <w:rFonts w:hint="default"/>
      </w:rPr>
    </w:lvl>
    <w:lvl w:ilvl="5" w:tplc="9AC89630">
      <w:start w:val="1"/>
      <w:numFmt w:val="bullet"/>
      <w:lvlText w:val="•"/>
      <w:lvlJc w:val="left"/>
      <w:rPr>
        <w:rFonts w:hint="default"/>
      </w:rPr>
    </w:lvl>
    <w:lvl w:ilvl="6" w:tplc="5A82A062">
      <w:start w:val="1"/>
      <w:numFmt w:val="bullet"/>
      <w:lvlText w:val="•"/>
      <w:lvlJc w:val="left"/>
      <w:rPr>
        <w:rFonts w:hint="default"/>
      </w:rPr>
    </w:lvl>
    <w:lvl w:ilvl="7" w:tplc="79BA7230">
      <w:start w:val="1"/>
      <w:numFmt w:val="bullet"/>
      <w:lvlText w:val="•"/>
      <w:lvlJc w:val="left"/>
      <w:rPr>
        <w:rFonts w:hint="default"/>
      </w:rPr>
    </w:lvl>
    <w:lvl w:ilvl="8" w:tplc="29F88CF8">
      <w:start w:val="1"/>
      <w:numFmt w:val="bullet"/>
      <w:lvlText w:val="•"/>
      <w:lvlJc w:val="left"/>
      <w:rPr>
        <w:rFonts w:hint="default"/>
      </w:rPr>
    </w:lvl>
  </w:abstractNum>
  <w:abstractNum w:abstractNumId="9"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0A37C68"/>
    <w:multiLevelType w:val="multilevel"/>
    <w:tmpl w:val="CAC443A4"/>
    <w:lvl w:ilvl="0">
      <w:start w:val="2"/>
      <w:numFmt w:val="decimal"/>
      <w:lvlText w:val="%1."/>
      <w:lvlJc w:val="left"/>
      <w:pPr>
        <w:ind w:hanging="281"/>
      </w:pPr>
      <w:rPr>
        <w:rFonts w:ascii="Times New Roman" w:eastAsia="Times New Roman" w:hAnsi="Times New Roman" w:hint="default"/>
        <w:b/>
        <w:bCs/>
        <w:sz w:val="28"/>
        <w:szCs w:val="28"/>
      </w:rPr>
    </w:lvl>
    <w:lvl w:ilvl="1">
      <w:start w:val="1"/>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B7D4647"/>
    <w:multiLevelType w:val="hybridMultilevel"/>
    <w:tmpl w:val="8BF6FD80"/>
    <w:lvl w:ilvl="0" w:tplc="9E2A53E2">
      <w:start w:val="1"/>
      <w:numFmt w:val="decimal"/>
      <w:lvlText w:val="%1)"/>
      <w:lvlJc w:val="left"/>
      <w:pPr>
        <w:ind w:hanging="343"/>
      </w:pPr>
      <w:rPr>
        <w:rFonts w:ascii="Times New Roman" w:eastAsia="Times New Roman" w:hAnsi="Times New Roman" w:hint="default"/>
        <w:spacing w:val="1"/>
        <w:sz w:val="28"/>
        <w:szCs w:val="28"/>
      </w:rPr>
    </w:lvl>
    <w:lvl w:ilvl="1" w:tplc="8E446B88">
      <w:start w:val="1"/>
      <w:numFmt w:val="bullet"/>
      <w:lvlText w:val="•"/>
      <w:lvlJc w:val="left"/>
      <w:rPr>
        <w:rFonts w:hint="default"/>
      </w:rPr>
    </w:lvl>
    <w:lvl w:ilvl="2" w:tplc="9A289BF2">
      <w:start w:val="1"/>
      <w:numFmt w:val="bullet"/>
      <w:lvlText w:val="•"/>
      <w:lvlJc w:val="left"/>
      <w:rPr>
        <w:rFonts w:hint="default"/>
      </w:rPr>
    </w:lvl>
    <w:lvl w:ilvl="3" w:tplc="1FDE132A">
      <w:start w:val="1"/>
      <w:numFmt w:val="bullet"/>
      <w:lvlText w:val="•"/>
      <w:lvlJc w:val="left"/>
      <w:rPr>
        <w:rFonts w:hint="default"/>
      </w:rPr>
    </w:lvl>
    <w:lvl w:ilvl="4" w:tplc="891212EA">
      <w:start w:val="1"/>
      <w:numFmt w:val="bullet"/>
      <w:lvlText w:val="•"/>
      <w:lvlJc w:val="left"/>
      <w:rPr>
        <w:rFonts w:hint="default"/>
      </w:rPr>
    </w:lvl>
    <w:lvl w:ilvl="5" w:tplc="1B501E44">
      <w:start w:val="1"/>
      <w:numFmt w:val="bullet"/>
      <w:lvlText w:val="•"/>
      <w:lvlJc w:val="left"/>
      <w:rPr>
        <w:rFonts w:hint="default"/>
      </w:rPr>
    </w:lvl>
    <w:lvl w:ilvl="6" w:tplc="7AFE0534">
      <w:start w:val="1"/>
      <w:numFmt w:val="bullet"/>
      <w:lvlText w:val="•"/>
      <w:lvlJc w:val="left"/>
      <w:rPr>
        <w:rFonts w:hint="default"/>
      </w:rPr>
    </w:lvl>
    <w:lvl w:ilvl="7" w:tplc="1B48106C">
      <w:start w:val="1"/>
      <w:numFmt w:val="bullet"/>
      <w:lvlText w:val="•"/>
      <w:lvlJc w:val="left"/>
      <w:rPr>
        <w:rFonts w:hint="default"/>
      </w:rPr>
    </w:lvl>
    <w:lvl w:ilvl="8" w:tplc="45703B06">
      <w:start w:val="1"/>
      <w:numFmt w:val="bullet"/>
      <w:lvlText w:val="•"/>
      <w:lvlJc w:val="left"/>
      <w:rPr>
        <w:rFonts w:hint="default"/>
      </w:rPr>
    </w:lvl>
  </w:abstractNum>
  <w:abstractNum w:abstractNumId="13"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1F1D5050"/>
    <w:multiLevelType w:val="hybridMultilevel"/>
    <w:tmpl w:val="8946E5CC"/>
    <w:lvl w:ilvl="0" w:tplc="4AAE8BF2">
      <w:start w:val="3"/>
      <w:numFmt w:val="decimal"/>
      <w:lvlText w:val="%1)"/>
      <w:lvlJc w:val="left"/>
      <w:pPr>
        <w:ind w:hanging="708"/>
      </w:pPr>
      <w:rPr>
        <w:rFonts w:ascii="Times New Roman" w:eastAsia="Times New Roman" w:hAnsi="Times New Roman" w:hint="default"/>
        <w:spacing w:val="1"/>
        <w:sz w:val="28"/>
        <w:szCs w:val="28"/>
      </w:rPr>
    </w:lvl>
    <w:lvl w:ilvl="1" w:tplc="29B8E232">
      <w:start w:val="1"/>
      <w:numFmt w:val="bullet"/>
      <w:lvlText w:val="•"/>
      <w:lvlJc w:val="left"/>
      <w:rPr>
        <w:rFonts w:hint="default"/>
      </w:rPr>
    </w:lvl>
    <w:lvl w:ilvl="2" w:tplc="2AE87B74">
      <w:start w:val="1"/>
      <w:numFmt w:val="bullet"/>
      <w:lvlText w:val="•"/>
      <w:lvlJc w:val="left"/>
      <w:rPr>
        <w:rFonts w:hint="default"/>
      </w:rPr>
    </w:lvl>
    <w:lvl w:ilvl="3" w:tplc="7E3659FE">
      <w:start w:val="1"/>
      <w:numFmt w:val="bullet"/>
      <w:lvlText w:val="•"/>
      <w:lvlJc w:val="left"/>
      <w:rPr>
        <w:rFonts w:hint="default"/>
      </w:rPr>
    </w:lvl>
    <w:lvl w:ilvl="4" w:tplc="EC38DA1C">
      <w:start w:val="1"/>
      <w:numFmt w:val="bullet"/>
      <w:lvlText w:val="•"/>
      <w:lvlJc w:val="left"/>
      <w:rPr>
        <w:rFonts w:hint="default"/>
      </w:rPr>
    </w:lvl>
    <w:lvl w:ilvl="5" w:tplc="E156619C">
      <w:start w:val="1"/>
      <w:numFmt w:val="bullet"/>
      <w:lvlText w:val="•"/>
      <w:lvlJc w:val="left"/>
      <w:rPr>
        <w:rFonts w:hint="default"/>
      </w:rPr>
    </w:lvl>
    <w:lvl w:ilvl="6" w:tplc="3990B77A">
      <w:start w:val="1"/>
      <w:numFmt w:val="bullet"/>
      <w:lvlText w:val="•"/>
      <w:lvlJc w:val="left"/>
      <w:rPr>
        <w:rFonts w:hint="default"/>
      </w:rPr>
    </w:lvl>
    <w:lvl w:ilvl="7" w:tplc="3B4C301C">
      <w:start w:val="1"/>
      <w:numFmt w:val="bullet"/>
      <w:lvlText w:val="•"/>
      <w:lvlJc w:val="left"/>
      <w:rPr>
        <w:rFonts w:hint="default"/>
      </w:rPr>
    </w:lvl>
    <w:lvl w:ilvl="8" w:tplc="F5BA93C8">
      <w:start w:val="1"/>
      <w:numFmt w:val="bullet"/>
      <w:lvlText w:val="•"/>
      <w:lvlJc w:val="left"/>
      <w:rPr>
        <w:rFonts w:hint="default"/>
      </w:rPr>
    </w:lvl>
  </w:abstractNum>
  <w:abstractNum w:abstractNumId="15" w15:restartNumberingAfterBreak="0">
    <w:nsid w:val="1F6E6C50"/>
    <w:multiLevelType w:val="multilevel"/>
    <w:tmpl w:val="13BC87F2"/>
    <w:lvl w:ilvl="0">
      <w:start w:val="1"/>
      <w:numFmt w:val="decimal"/>
      <w:lvlText w:val="%1"/>
      <w:lvlJc w:val="left"/>
      <w:pPr>
        <w:ind w:hanging="912"/>
      </w:pPr>
      <w:rPr>
        <w:rFonts w:hint="default"/>
      </w:rPr>
    </w:lvl>
    <w:lvl w:ilvl="1">
      <w:start w:val="2"/>
      <w:numFmt w:val="decimal"/>
      <w:lvlText w:val="%1.%2."/>
      <w:lvlJc w:val="left"/>
      <w:pPr>
        <w:ind w:hanging="912"/>
      </w:pPr>
      <w:rPr>
        <w:rFonts w:ascii="Times New Roman" w:eastAsia="Times New Roman" w:hAnsi="Times New Roman" w:hint="default"/>
        <w:sz w:val="28"/>
        <w:szCs w:val="28"/>
      </w:rPr>
    </w:lvl>
    <w:lvl w:ilvl="2">
      <w:start w:val="1"/>
      <w:numFmt w:val="decimal"/>
      <w:lvlText w:val="%1.%2.%3."/>
      <w:lvlJc w:val="left"/>
      <w:pPr>
        <w:ind w:hanging="897"/>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20EA7906"/>
    <w:multiLevelType w:val="multilevel"/>
    <w:tmpl w:val="C1824F7A"/>
    <w:lvl w:ilvl="0">
      <w:start w:val="1"/>
      <w:numFmt w:val="decimal"/>
      <w:lvlText w:val="%1"/>
      <w:lvlJc w:val="left"/>
      <w:pPr>
        <w:ind w:hanging="706"/>
      </w:pPr>
      <w:rPr>
        <w:rFonts w:hint="default"/>
      </w:rPr>
    </w:lvl>
    <w:lvl w:ilvl="1">
      <w:start w:val="3"/>
      <w:numFmt w:val="decimal"/>
      <w:lvlText w:val="%1.%2"/>
      <w:lvlJc w:val="left"/>
      <w:pPr>
        <w:ind w:hanging="706"/>
      </w:pPr>
      <w:rPr>
        <w:rFonts w:hint="default"/>
      </w:rPr>
    </w:lvl>
    <w:lvl w:ilvl="2">
      <w:start w:val="3"/>
      <w:numFmt w:val="decimal"/>
      <w:lvlText w:val="%1.%2.%3."/>
      <w:lvlJc w:val="left"/>
      <w:pPr>
        <w:ind w:hanging="706"/>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2A7D4B58"/>
    <w:multiLevelType w:val="hybridMultilevel"/>
    <w:tmpl w:val="710A0278"/>
    <w:lvl w:ilvl="0" w:tplc="F990B2F2">
      <w:start w:val="1"/>
      <w:numFmt w:val="decimal"/>
      <w:lvlText w:val="%1)"/>
      <w:lvlJc w:val="left"/>
      <w:pPr>
        <w:ind w:hanging="413"/>
      </w:pPr>
      <w:rPr>
        <w:rFonts w:ascii="Times New Roman" w:eastAsia="Times New Roman" w:hAnsi="Times New Roman" w:hint="default"/>
        <w:sz w:val="28"/>
        <w:szCs w:val="28"/>
      </w:rPr>
    </w:lvl>
    <w:lvl w:ilvl="1" w:tplc="8D487E02">
      <w:start w:val="1"/>
      <w:numFmt w:val="bullet"/>
      <w:lvlText w:val="•"/>
      <w:lvlJc w:val="left"/>
      <w:rPr>
        <w:rFonts w:hint="default"/>
      </w:rPr>
    </w:lvl>
    <w:lvl w:ilvl="2" w:tplc="6F98A53C">
      <w:start w:val="1"/>
      <w:numFmt w:val="bullet"/>
      <w:lvlText w:val="•"/>
      <w:lvlJc w:val="left"/>
      <w:rPr>
        <w:rFonts w:hint="default"/>
      </w:rPr>
    </w:lvl>
    <w:lvl w:ilvl="3" w:tplc="9CDE6F52">
      <w:start w:val="1"/>
      <w:numFmt w:val="bullet"/>
      <w:lvlText w:val="•"/>
      <w:lvlJc w:val="left"/>
      <w:rPr>
        <w:rFonts w:hint="default"/>
      </w:rPr>
    </w:lvl>
    <w:lvl w:ilvl="4" w:tplc="00A29E94">
      <w:start w:val="1"/>
      <w:numFmt w:val="bullet"/>
      <w:lvlText w:val="•"/>
      <w:lvlJc w:val="left"/>
      <w:rPr>
        <w:rFonts w:hint="default"/>
      </w:rPr>
    </w:lvl>
    <w:lvl w:ilvl="5" w:tplc="0F34AD16">
      <w:start w:val="1"/>
      <w:numFmt w:val="bullet"/>
      <w:lvlText w:val="•"/>
      <w:lvlJc w:val="left"/>
      <w:rPr>
        <w:rFonts w:hint="default"/>
      </w:rPr>
    </w:lvl>
    <w:lvl w:ilvl="6" w:tplc="8EF842B0">
      <w:start w:val="1"/>
      <w:numFmt w:val="bullet"/>
      <w:lvlText w:val="•"/>
      <w:lvlJc w:val="left"/>
      <w:rPr>
        <w:rFonts w:hint="default"/>
      </w:rPr>
    </w:lvl>
    <w:lvl w:ilvl="7" w:tplc="B8F06CAC">
      <w:start w:val="1"/>
      <w:numFmt w:val="bullet"/>
      <w:lvlText w:val="•"/>
      <w:lvlJc w:val="left"/>
      <w:rPr>
        <w:rFonts w:hint="default"/>
      </w:rPr>
    </w:lvl>
    <w:lvl w:ilvl="8" w:tplc="6E6A5606">
      <w:start w:val="1"/>
      <w:numFmt w:val="bullet"/>
      <w:lvlText w:val="•"/>
      <w:lvlJc w:val="left"/>
      <w:rPr>
        <w:rFonts w:hint="default"/>
      </w:rPr>
    </w:lvl>
  </w:abstractNum>
  <w:abstractNum w:abstractNumId="18" w15:restartNumberingAfterBreak="0">
    <w:nsid w:val="2F895E0F"/>
    <w:multiLevelType w:val="hybridMultilevel"/>
    <w:tmpl w:val="72A82972"/>
    <w:lvl w:ilvl="0" w:tplc="575CD450">
      <w:start w:val="1"/>
      <w:numFmt w:val="decimal"/>
      <w:lvlText w:val="%1)"/>
      <w:lvlJc w:val="left"/>
      <w:pPr>
        <w:ind w:hanging="425"/>
      </w:pPr>
      <w:rPr>
        <w:rFonts w:ascii="Times New Roman" w:eastAsia="Times New Roman" w:hAnsi="Times New Roman" w:hint="default"/>
        <w:spacing w:val="1"/>
        <w:sz w:val="28"/>
        <w:szCs w:val="28"/>
      </w:rPr>
    </w:lvl>
    <w:lvl w:ilvl="1" w:tplc="9076AB3C">
      <w:start w:val="1"/>
      <w:numFmt w:val="bullet"/>
      <w:lvlText w:val="•"/>
      <w:lvlJc w:val="left"/>
      <w:rPr>
        <w:rFonts w:hint="default"/>
      </w:rPr>
    </w:lvl>
    <w:lvl w:ilvl="2" w:tplc="A56E1738">
      <w:start w:val="1"/>
      <w:numFmt w:val="bullet"/>
      <w:lvlText w:val="•"/>
      <w:lvlJc w:val="left"/>
      <w:rPr>
        <w:rFonts w:hint="default"/>
      </w:rPr>
    </w:lvl>
    <w:lvl w:ilvl="3" w:tplc="225816B8">
      <w:start w:val="1"/>
      <w:numFmt w:val="bullet"/>
      <w:lvlText w:val="•"/>
      <w:lvlJc w:val="left"/>
      <w:rPr>
        <w:rFonts w:hint="default"/>
      </w:rPr>
    </w:lvl>
    <w:lvl w:ilvl="4" w:tplc="D00880BE">
      <w:start w:val="1"/>
      <w:numFmt w:val="bullet"/>
      <w:lvlText w:val="•"/>
      <w:lvlJc w:val="left"/>
      <w:rPr>
        <w:rFonts w:hint="default"/>
      </w:rPr>
    </w:lvl>
    <w:lvl w:ilvl="5" w:tplc="66E2720E">
      <w:start w:val="1"/>
      <w:numFmt w:val="bullet"/>
      <w:lvlText w:val="•"/>
      <w:lvlJc w:val="left"/>
      <w:rPr>
        <w:rFonts w:hint="default"/>
      </w:rPr>
    </w:lvl>
    <w:lvl w:ilvl="6" w:tplc="EA204F94">
      <w:start w:val="1"/>
      <w:numFmt w:val="bullet"/>
      <w:lvlText w:val="•"/>
      <w:lvlJc w:val="left"/>
      <w:rPr>
        <w:rFonts w:hint="default"/>
      </w:rPr>
    </w:lvl>
    <w:lvl w:ilvl="7" w:tplc="786EB1FA">
      <w:start w:val="1"/>
      <w:numFmt w:val="bullet"/>
      <w:lvlText w:val="•"/>
      <w:lvlJc w:val="left"/>
      <w:rPr>
        <w:rFonts w:hint="default"/>
      </w:rPr>
    </w:lvl>
    <w:lvl w:ilvl="8" w:tplc="36F609C4">
      <w:start w:val="1"/>
      <w:numFmt w:val="bullet"/>
      <w:lvlText w:val="•"/>
      <w:lvlJc w:val="left"/>
      <w:rPr>
        <w:rFonts w:hint="default"/>
      </w:rPr>
    </w:lvl>
  </w:abstractNum>
  <w:abstractNum w:abstractNumId="19" w15:restartNumberingAfterBreak="0">
    <w:nsid w:val="331B5CE8"/>
    <w:multiLevelType w:val="multilevel"/>
    <w:tmpl w:val="5FDE48A0"/>
    <w:lvl w:ilvl="0">
      <w:start w:val="4"/>
      <w:numFmt w:val="decimal"/>
      <w:lvlText w:val="%1"/>
      <w:lvlJc w:val="left"/>
      <w:pPr>
        <w:ind w:hanging="493"/>
      </w:pPr>
      <w:rPr>
        <w:rFonts w:hint="default"/>
      </w:rPr>
    </w:lvl>
    <w:lvl w:ilvl="1">
      <w:start w:val="2"/>
      <w:numFmt w:val="decimal"/>
      <w:lvlText w:val="%1.%2."/>
      <w:lvlJc w:val="left"/>
      <w:pPr>
        <w:ind w:hanging="493"/>
      </w:pPr>
      <w:rPr>
        <w:rFonts w:ascii="Times New Roman" w:eastAsia="Times New Roman" w:hAnsi="Times New Roman" w:hint="default"/>
        <w:sz w:val="28"/>
        <w:szCs w:val="28"/>
      </w:rPr>
    </w:lvl>
    <w:lvl w:ilvl="2">
      <w:start w:val="1"/>
      <w:numFmt w:val="decimal"/>
      <w:lvlText w:val="%1.%2.%3."/>
      <w:lvlJc w:val="left"/>
      <w:pPr>
        <w:ind w:hanging="71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34FD7A82"/>
    <w:multiLevelType w:val="multilevel"/>
    <w:tmpl w:val="830ABCC8"/>
    <w:lvl w:ilvl="0">
      <w:start w:val="2"/>
      <w:numFmt w:val="decimal"/>
      <w:lvlText w:val="%1"/>
      <w:lvlJc w:val="left"/>
      <w:pPr>
        <w:ind w:hanging="993"/>
      </w:pPr>
      <w:rPr>
        <w:rFonts w:hint="default"/>
      </w:rPr>
    </w:lvl>
    <w:lvl w:ilvl="1">
      <w:start w:val="12"/>
      <w:numFmt w:val="decimal"/>
      <w:lvlText w:val="%1.%2"/>
      <w:lvlJc w:val="left"/>
      <w:pPr>
        <w:ind w:hanging="993"/>
      </w:pPr>
      <w:rPr>
        <w:rFonts w:hint="default"/>
      </w:rPr>
    </w:lvl>
    <w:lvl w:ilvl="2">
      <w:start w:val="1"/>
      <w:numFmt w:val="decimal"/>
      <w:lvlText w:val="%1.%2.%3."/>
      <w:lvlJc w:val="left"/>
      <w:pPr>
        <w:ind w:hanging="99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378B07AE"/>
    <w:multiLevelType w:val="hybridMultilevel"/>
    <w:tmpl w:val="984C04BA"/>
    <w:lvl w:ilvl="0" w:tplc="C55628A2">
      <w:start w:val="1"/>
      <w:numFmt w:val="decimal"/>
      <w:lvlText w:val="%1)"/>
      <w:lvlJc w:val="left"/>
      <w:pPr>
        <w:ind w:hanging="305"/>
      </w:pPr>
      <w:rPr>
        <w:rFonts w:ascii="Times New Roman" w:eastAsia="Times New Roman" w:hAnsi="Times New Roman" w:hint="default"/>
        <w:spacing w:val="1"/>
        <w:sz w:val="28"/>
        <w:szCs w:val="28"/>
      </w:rPr>
    </w:lvl>
    <w:lvl w:ilvl="1" w:tplc="32A6807E">
      <w:start w:val="1"/>
      <w:numFmt w:val="bullet"/>
      <w:lvlText w:val="•"/>
      <w:lvlJc w:val="left"/>
      <w:rPr>
        <w:rFonts w:hint="default"/>
      </w:rPr>
    </w:lvl>
    <w:lvl w:ilvl="2" w:tplc="0714E862">
      <w:start w:val="1"/>
      <w:numFmt w:val="bullet"/>
      <w:lvlText w:val="•"/>
      <w:lvlJc w:val="left"/>
      <w:rPr>
        <w:rFonts w:hint="default"/>
      </w:rPr>
    </w:lvl>
    <w:lvl w:ilvl="3" w:tplc="8F264436">
      <w:start w:val="1"/>
      <w:numFmt w:val="bullet"/>
      <w:lvlText w:val="•"/>
      <w:lvlJc w:val="left"/>
      <w:rPr>
        <w:rFonts w:hint="default"/>
      </w:rPr>
    </w:lvl>
    <w:lvl w:ilvl="4" w:tplc="50B0C460">
      <w:start w:val="1"/>
      <w:numFmt w:val="bullet"/>
      <w:lvlText w:val="•"/>
      <w:lvlJc w:val="left"/>
      <w:rPr>
        <w:rFonts w:hint="default"/>
      </w:rPr>
    </w:lvl>
    <w:lvl w:ilvl="5" w:tplc="3BCED6C6">
      <w:start w:val="1"/>
      <w:numFmt w:val="bullet"/>
      <w:lvlText w:val="•"/>
      <w:lvlJc w:val="left"/>
      <w:rPr>
        <w:rFonts w:hint="default"/>
      </w:rPr>
    </w:lvl>
    <w:lvl w:ilvl="6" w:tplc="0BCE240E">
      <w:start w:val="1"/>
      <w:numFmt w:val="bullet"/>
      <w:lvlText w:val="•"/>
      <w:lvlJc w:val="left"/>
      <w:rPr>
        <w:rFonts w:hint="default"/>
      </w:rPr>
    </w:lvl>
    <w:lvl w:ilvl="7" w:tplc="8B108D06">
      <w:start w:val="1"/>
      <w:numFmt w:val="bullet"/>
      <w:lvlText w:val="•"/>
      <w:lvlJc w:val="left"/>
      <w:rPr>
        <w:rFonts w:hint="default"/>
      </w:rPr>
    </w:lvl>
    <w:lvl w:ilvl="8" w:tplc="8A46119C">
      <w:start w:val="1"/>
      <w:numFmt w:val="bullet"/>
      <w:lvlText w:val="•"/>
      <w:lvlJc w:val="left"/>
      <w:rPr>
        <w:rFonts w:hint="default"/>
      </w:rPr>
    </w:lvl>
  </w:abstractNum>
  <w:abstractNum w:abstractNumId="22" w15:restartNumberingAfterBreak="0">
    <w:nsid w:val="3B2D5DDC"/>
    <w:multiLevelType w:val="hybridMultilevel"/>
    <w:tmpl w:val="53BCEC0A"/>
    <w:lvl w:ilvl="0" w:tplc="A0D0B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650E0"/>
    <w:multiLevelType w:val="hybridMultilevel"/>
    <w:tmpl w:val="24C028A2"/>
    <w:lvl w:ilvl="0" w:tplc="509624A6">
      <w:start w:val="1"/>
      <w:numFmt w:val="decimal"/>
      <w:lvlText w:val="%1)"/>
      <w:lvlJc w:val="left"/>
      <w:pPr>
        <w:ind w:hanging="711"/>
      </w:pPr>
      <w:rPr>
        <w:rFonts w:ascii="Times New Roman" w:eastAsia="Times New Roman" w:hAnsi="Times New Roman" w:hint="default"/>
        <w:spacing w:val="1"/>
        <w:sz w:val="28"/>
        <w:szCs w:val="28"/>
      </w:rPr>
    </w:lvl>
    <w:lvl w:ilvl="1" w:tplc="3E1ACC38">
      <w:start w:val="1"/>
      <w:numFmt w:val="bullet"/>
      <w:lvlText w:val="•"/>
      <w:lvlJc w:val="left"/>
      <w:rPr>
        <w:rFonts w:hint="default"/>
      </w:rPr>
    </w:lvl>
    <w:lvl w:ilvl="2" w:tplc="36E2F26A">
      <w:start w:val="1"/>
      <w:numFmt w:val="bullet"/>
      <w:lvlText w:val="•"/>
      <w:lvlJc w:val="left"/>
      <w:rPr>
        <w:rFonts w:hint="default"/>
      </w:rPr>
    </w:lvl>
    <w:lvl w:ilvl="3" w:tplc="96B08CF4">
      <w:start w:val="1"/>
      <w:numFmt w:val="bullet"/>
      <w:lvlText w:val="•"/>
      <w:lvlJc w:val="left"/>
      <w:rPr>
        <w:rFonts w:hint="default"/>
      </w:rPr>
    </w:lvl>
    <w:lvl w:ilvl="4" w:tplc="02D612DA">
      <w:start w:val="1"/>
      <w:numFmt w:val="bullet"/>
      <w:lvlText w:val="•"/>
      <w:lvlJc w:val="left"/>
      <w:rPr>
        <w:rFonts w:hint="default"/>
      </w:rPr>
    </w:lvl>
    <w:lvl w:ilvl="5" w:tplc="73F4C19E">
      <w:start w:val="1"/>
      <w:numFmt w:val="bullet"/>
      <w:lvlText w:val="•"/>
      <w:lvlJc w:val="left"/>
      <w:rPr>
        <w:rFonts w:hint="default"/>
      </w:rPr>
    </w:lvl>
    <w:lvl w:ilvl="6" w:tplc="70BA28C8">
      <w:start w:val="1"/>
      <w:numFmt w:val="bullet"/>
      <w:lvlText w:val="•"/>
      <w:lvlJc w:val="left"/>
      <w:rPr>
        <w:rFonts w:hint="default"/>
      </w:rPr>
    </w:lvl>
    <w:lvl w:ilvl="7" w:tplc="0A0A7F12">
      <w:start w:val="1"/>
      <w:numFmt w:val="bullet"/>
      <w:lvlText w:val="•"/>
      <w:lvlJc w:val="left"/>
      <w:rPr>
        <w:rFonts w:hint="default"/>
      </w:rPr>
    </w:lvl>
    <w:lvl w:ilvl="8" w:tplc="57CEFDA6">
      <w:start w:val="1"/>
      <w:numFmt w:val="bullet"/>
      <w:lvlText w:val="•"/>
      <w:lvlJc w:val="left"/>
      <w:rPr>
        <w:rFonts w:hint="default"/>
      </w:rPr>
    </w:lvl>
  </w:abstractNum>
  <w:abstractNum w:abstractNumId="24" w15:restartNumberingAfterBreak="0">
    <w:nsid w:val="3E05059A"/>
    <w:multiLevelType w:val="hybridMultilevel"/>
    <w:tmpl w:val="1348F436"/>
    <w:lvl w:ilvl="0" w:tplc="7534CB3C">
      <w:start w:val="3"/>
      <w:numFmt w:val="decimal"/>
      <w:lvlText w:val="%1)"/>
      <w:lvlJc w:val="left"/>
      <w:pPr>
        <w:ind w:hanging="362"/>
      </w:pPr>
      <w:rPr>
        <w:rFonts w:ascii="Times New Roman" w:eastAsia="Times New Roman" w:hAnsi="Times New Roman" w:hint="default"/>
        <w:sz w:val="28"/>
        <w:szCs w:val="28"/>
      </w:rPr>
    </w:lvl>
    <w:lvl w:ilvl="1" w:tplc="4672CEC8">
      <w:start w:val="1"/>
      <w:numFmt w:val="bullet"/>
      <w:lvlText w:val="•"/>
      <w:lvlJc w:val="left"/>
      <w:rPr>
        <w:rFonts w:hint="default"/>
      </w:rPr>
    </w:lvl>
    <w:lvl w:ilvl="2" w:tplc="885CB3B4">
      <w:start w:val="1"/>
      <w:numFmt w:val="bullet"/>
      <w:lvlText w:val="•"/>
      <w:lvlJc w:val="left"/>
      <w:rPr>
        <w:rFonts w:hint="default"/>
      </w:rPr>
    </w:lvl>
    <w:lvl w:ilvl="3" w:tplc="B3C4DE9C">
      <w:start w:val="1"/>
      <w:numFmt w:val="bullet"/>
      <w:lvlText w:val="•"/>
      <w:lvlJc w:val="left"/>
      <w:rPr>
        <w:rFonts w:hint="default"/>
      </w:rPr>
    </w:lvl>
    <w:lvl w:ilvl="4" w:tplc="BC384450">
      <w:start w:val="1"/>
      <w:numFmt w:val="bullet"/>
      <w:lvlText w:val="•"/>
      <w:lvlJc w:val="left"/>
      <w:rPr>
        <w:rFonts w:hint="default"/>
      </w:rPr>
    </w:lvl>
    <w:lvl w:ilvl="5" w:tplc="312A90AC">
      <w:start w:val="1"/>
      <w:numFmt w:val="bullet"/>
      <w:lvlText w:val="•"/>
      <w:lvlJc w:val="left"/>
      <w:rPr>
        <w:rFonts w:hint="default"/>
      </w:rPr>
    </w:lvl>
    <w:lvl w:ilvl="6" w:tplc="8F345CC8">
      <w:start w:val="1"/>
      <w:numFmt w:val="bullet"/>
      <w:lvlText w:val="•"/>
      <w:lvlJc w:val="left"/>
      <w:rPr>
        <w:rFonts w:hint="default"/>
      </w:rPr>
    </w:lvl>
    <w:lvl w:ilvl="7" w:tplc="D98A39C2">
      <w:start w:val="1"/>
      <w:numFmt w:val="bullet"/>
      <w:lvlText w:val="•"/>
      <w:lvlJc w:val="left"/>
      <w:rPr>
        <w:rFonts w:hint="default"/>
      </w:rPr>
    </w:lvl>
    <w:lvl w:ilvl="8" w:tplc="23CEEAF2">
      <w:start w:val="1"/>
      <w:numFmt w:val="bullet"/>
      <w:lvlText w:val="•"/>
      <w:lvlJc w:val="left"/>
      <w:rPr>
        <w:rFonts w:hint="default"/>
      </w:rPr>
    </w:lvl>
  </w:abstractNum>
  <w:abstractNum w:abstractNumId="25" w15:restartNumberingAfterBreak="0">
    <w:nsid w:val="45CA1AA5"/>
    <w:multiLevelType w:val="hybridMultilevel"/>
    <w:tmpl w:val="A4EEABE0"/>
    <w:lvl w:ilvl="0" w:tplc="3C6C4518">
      <w:start w:val="1"/>
      <w:numFmt w:val="decimal"/>
      <w:lvlText w:val="%1)"/>
      <w:lvlJc w:val="left"/>
      <w:pPr>
        <w:ind w:hanging="708"/>
      </w:pPr>
      <w:rPr>
        <w:rFonts w:ascii="Times New Roman" w:eastAsia="Times New Roman" w:hAnsi="Times New Roman" w:hint="default"/>
        <w:spacing w:val="1"/>
        <w:sz w:val="28"/>
        <w:szCs w:val="28"/>
      </w:rPr>
    </w:lvl>
    <w:lvl w:ilvl="1" w:tplc="3F3EA0EC">
      <w:start w:val="1"/>
      <w:numFmt w:val="bullet"/>
      <w:lvlText w:val="•"/>
      <w:lvlJc w:val="left"/>
      <w:rPr>
        <w:rFonts w:hint="default"/>
      </w:rPr>
    </w:lvl>
    <w:lvl w:ilvl="2" w:tplc="215085C4">
      <w:start w:val="1"/>
      <w:numFmt w:val="bullet"/>
      <w:lvlText w:val="•"/>
      <w:lvlJc w:val="left"/>
      <w:rPr>
        <w:rFonts w:hint="default"/>
      </w:rPr>
    </w:lvl>
    <w:lvl w:ilvl="3" w:tplc="11A2E5F8">
      <w:start w:val="1"/>
      <w:numFmt w:val="bullet"/>
      <w:lvlText w:val="•"/>
      <w:lvlJc w:val="left"/>
      <w:rPr>
        <w:rFonts w:hint="default"/>
      </w:rPr>
    </w:lvl>
    <w:lvl w:ilvl="4" w:tplc="2264CF98">
      <w:start w:val="1"/>
      <w:numFmt w:val="bullet"/>
      <w:lvlText w:val="•"/>
      <w:lvlJc w:val="left"/>
      <w:rPr>
        <w:rFonts w:hint="default"/>
      </w:rPr>
    </w:lvl>
    <w:lvl w:ilvl="5" w:tplc="8E9EE1D0">
      <w:start w:val="1"/>
      <w:numFmt w:val="bullet"/>
      <w:lvlText w:val="•"/>
      <w:lvlJc w:val="left"/>
      <w:rPr>
        <w:rFonts w:hint="default"/>
      </w:rPr>
    </w:lvl>
    <w:lvl w:ilvl="6" w:tplc="885CA0BA">
      <w:start w:val="1"/>
      <w:numFmt w:val="bullet"/>
      <w:lvlText w:val="•"/>
      <w:lvlJc w:val="left"/>
      <w:rPr>
        <w:rFonts w:hint="default"/>
      </w:rPr>
    </w:lvl>
    <w:lvl w:ilvl="7" w:tplc="7F58D350">
      <w:start w:val="1"/>
      <w:numFmt w:val="bullet"/>
      <w:lvlText w:val="•"/>
      <w:lvlJc w:val="left"/>
      <w:rPr>
        <w:rFonts w:hint="default"/>
      </w:rPr>
    </w:lvl>
    <w:lvl w:ilvl="8" w:tplc="34D42736">
      <w:start w:val="1"/>
      <w:numFmt w:val="bullet"/>
      <w:lvlText w:val="•"/>
      <w:lvlJc w:val="left"/>
      <w:rPr>
        <w:rFonts w:hint="default"/>
      </w:rPr>
    </w:lvl>
  </w:abstractNum>
  <w:abstractNum w:abstractNumId="26" w15:restartNumberingAfterBreak="0">
    <w:nsid w:val="46045DC8"/>
    <w:multiLevelType w:val="multilevel"/>
    <w:tmpl w:val="FB580A48"/>
    <w:lvl w:ilvl="0">
      <w:start w:val="2"/>
      <w:numFmt w:val="decimal"/>
      <w:lvlText w:val="%1"/>
      <w:lvlJc w:val="left"/>
      <w:pPr>
        <w:ind w:hanging="1039"/>
      </w:pPr>
      <w:rPr>
        <w:rFonts w:hint="default"/>
      </w:rPr>
    </w:lvl>
    <w:lvl w:ilvl="1">
      <w:start w:val="13"/>
      <w:numFmt w:val="decimal"/>
      <w:lvlText w:val="%1.%2"/>
      <w:lvlJc w:val="left"/>
      <w:pPr>
        <w:ind w:hanging="1039"/>
      </w:pPr>
      <w:rPr>
        <w:rFonts w:hint="default"/>
      </w:rPr>
    </w:lvl>
    <w:lvl w:ilvl="2">
      <w:start w:val="1"/>
      <w:numFmt w:val="decimal"/>
      <w:lvlText w:val="%1.%2.%3."/>
      <w:lvlJc w:val="left"/>
      <w:pPr>
        <w:ind w:hanging="103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7" w15:restartNumberingAfterBreak="0">
    <w:nsid w:val="4913327B"/>
    <w:multiLevelType w:val="hybridMultilevel"/>
    <w:tmpl w:val="E11EC950"/>
    <w:lvl w:ilvl="0" w:tplc="1D9C6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C7401C"/>
    <w:multiLevelType w:val="multilevel"/>
    <w:tmpl w:val="681692C4"/>
    <w:lvl w:ilvl="0">
      <w:start w:val="4"/>
      <w:numFmt w:val="decimal"/>
      <w:lvlText w:val="%1."/>
      <w:lvlJc w:val="left"/>
      <w:pPr>
        <w:ind w:left="360" w:hanging="360"/>
      </w:pPr>
      <w:rPr>
        <w:rFonts w:hint="default"/>
      </w:rPr>
    </w:lvl>
    <w:lvl w:ilvl="1">
      <w:start w:val="1"/>
      <w:numFmt w:val="decimal"/>
      <w:lvlText w:val="%1.%2."/>
      <w:lvlJc w:val="left"/>
      <w:pPr>
        <w:ind w:left="2508" w:hanging="36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164" w:hanging="72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1820" w:hanging="108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476" w:hanging="1440"/>
      </w:pPr>
      <w:rPr>
        <w:rFonts w:hint="default"/>
      </w:rPr>
    </w:lvl>
    <w:lvl w:ilvl="8">
      <w:start w:val="1"/>
      <w:numFmt w:val="decimal"/>
      <w:lvlText w:val="%1.%2.%3.%4.%5.%6.%7.%8.%9."/>
      <w:lvlJc w:val="left"/>
      <w:pPr>
        <w:ind w:left="18984" w:hanging="1800"/>
      </w:pPr>
      <w:rPr>
        <w:rFonts w:hint="default"/>
      </w:rPr>
    </w:lvl>
  </w:abstractNum>
  <w:abstractNum w:abstractNumId="29" w15:restartNumberingAfterBreak="0">
    <w:nsid w:val="505A4EC7"/>
    <w:multiLevelType w:val="hybridMultilevel"/>
    <w:tmpl w:val="DC0EC50E"/>
    <w:lvl w:ilvl="0" w:tplc="4E52FBF4">
      <w:start w:val="2"/>
      <w:numFmt w:val="decimal"/>
      <w:lvlText w:val="%1)"/>
      <w:lvlJc w:val="left"/>
      <w:pPr>
        <w:ind w:hanging="408"/>
      </w:pPr>
      <w:rPr>
        <w:rFonts w:ascii="Times New Roman" w:eastAsia="Times New Roman" w:hAnsi="Times New Roman" w:hint="default"/>
        <w:sz w:val="28"/>
        <w:szCs w:val="28"/>
      </w:rPr>
    </w:lvl>
    <w:lvl w:ilvl="1" w:tplc="878A5B50">
      <w:start w:val="1"/>
      <w:numFmt w:val="bullet"/>
      <w:lvlText w:val="•"/>
      <w:lvlJc w:val="left"/>
      <w:rPr>
        <w:rFonts w:hint="default"/>
      </w:rPr>
    </w:lvl>
    <w:lvl w:ilvl="2" w:tplc="87C2BD4A">
      <w:start w:val="1"/>
      <w:numFmt w:val="bullet"/>
      <w:lvlText w:val="•"/>
      <w:lvlJc w:val="left"/>
      <w:rPr>
        <w:rFonts w:hint="default"/>
      </w:rPr>
    </w:lvl>
    <w:lvl w:ilvl="3" w:tplc="64B87766">
      <w:start w:val="1"/>
      <w:numFmt w:val="bullet"/>
      <w:lvlText w:val="•"/>
      <w:lvlJc w:val="left"/>
      <w:rPr>
        <w:rFonts w:hint="default"/>
      </w:rPr>
    </w:lvl>
    <w:lvl w:ilvl="4" w:tplc="290AD7B2">
      <w:start w:val="1"/>
      <w:numFmt w:val="bullet"/>
      <w:lvlText w:val="•"/>
      <w:lvlJc w:val="left"/>
      <w:rPr>
        <w:rFonts w:hint="default"/>
      </w:rPr>
    </w:lvl>
    <w:lvl w:ilvl="5" w:tplc="4F76D7EA">
      <w:start w:val="1"/>
      <w:numFmt w:val="bullet"/>
      <w:lvlText w:val="•"/>
      <w:lvlJc w:val="left"/>
      <w:rPr>
        <w:rFonts w:hint="default"/>
      </w:rPr>
    </w:lvl>
    <w:lvl w:ilvl="6" w:tplc="B3E8615C">
      <w:start w:val="1"/>
      <w:numFmt w:val="bullet"/>
      <w:lvlText w:val="•"/>
      <w:lvlJc w:val="left"/>
      <w:rPr>
        <w:rFonts w:hint="default"/>
      </w:rPr>
    </w:lvl>
    <w:lvl w:ilvl="7" w:tplc="6EFC45F8">
      <w:start w:val="1"/>
      <w:numFmt w:val="bullet"/>
      <w:lvlText w:val="•"/>
      <w:lvlJc w:val="left"/>
      <w:rPr>
        <w:rFonts w:hint="default"/>
      </w:rPr>
    </w:lvl>
    <w:lvl w:ilvl="8" w:tplc="9EA0FB60">
      <w:start w:val="1"/>
      <w:numFmt w:val="bullet"/>
      <w:lvlText w:val="•"/>
      <w:lvlJc w:val="left"/>
      <w:rPr>
        <w:rFonts w:hint="default"/>
      </w:rPr>
    </w:lvl>
  </w:abstractNum>
  <w:abstractNum w:abstractNumId="30" w15:restartNumberingAfterBreak="0">
    <w:nsid w:val="53995424"/>
    <w:multiLevelType w:val="hybridMultilevel"/>
    <w:tmpl w:val="40F431B8"/>
    <w:lvl w:ilvl="0" w:tplc="C3D2D288">
      <w:start w:val="1"/>
      <w:numFmt w:val="decimal"/>
      <w:lvlText w:val="%1)"/>
      <w:lvlJc w:val="left"/>
      <w:pPr>
        <w:ind w:hanging="708"/>
      </w:pPr>
      <w:rPr>
        <w:rFonts w:ascii="Times New Roman" w:eastAsia="Times New Roman" w:hAnsi="Times New Roman" w:hint="default"/>
        <w:spacing w:val="1"/>
        <w:sz w:val="28"/>
        <w:szCs w:val="28"/>
      </w:rPr>
    </w:lvl>
    <w:lvl w:ilvl="1" w:tplc="3496EC22">
      <w:start w:val="1"/>
      <w:numFmt w:val="bullet"/>
      <w:lvlText w:val="•"/>
      <w:lvlJc w:val="left"/>
      <w:rPr>
        <w:rFonts w:hint="default"/>
      </w:rPr>
    </w:lvl>
    <w:lvl w:ilvl="2" w:tplc="76924404">
      <w:start w:val="1"/>
      <w:numFmt w:val="bullet"/>
      <w:lvlText w:val="•"/>
      <w:lvlJc w:val="left"/>
      <w:rPr>
        <w:rFonts w:hint="default"/>
      </w:rPr>
    </w:lvl>
    <w:lvl w:ilvl="3" w:tplc="ACF25870">
      <w:start w:val="1"/>
      <w:numFmt w:val="bullet"/>
      <w:lvlText w:val="•"/>
      <w:lvlJc w:val="left"/>
      <w:rPr>
        <w:rFonts w:hint="default"/>
      </w:rPr>
    </w:lvl>
    <w:lvl w:ilvl="4" w:tplc="3FB6A2FC">
      <w:start w:val="1"/>
      <w:numFmt w:val="bullet"/>
      <w:lvlText w:val="•"/>
      <w:lvlJc w:val="left"/>
      <w:rPr>
        <w:rFonts w:hint="default"/>
      </w:rPr>
    </w:lvl>
    <w:lvl w:ilvl="5" w:tplc="3550B7DC">
      <w:start w:val="1"/>
      <w:numFmt w:val="bullet"/>
      <w:lvlText w:val="•"/>
      <w:lvlJc w:val="left"/>
      <w:rPr>
        <w:rFonts w:hint="default"/>
      </w:rPr>
    </w:lvl>
    <w:lvl w:ilvl="6" w:tplc="E634DAB6">
      <w:start w:val="1"/>
      <w:numFmt w:val="bullet"/>
      <w:lvlText w:val="•"/>
      <w:lvlJc w:val="left"/>
      <w:rPr>
        <w:rFonts w:hint="default"/>
      </w:rPr>
    </w:lvl>
    <w:lvl w:ilvl="7" w:tplc="35A2E206">
      <w:start w:val="1"/>
      <w:numFmt w:val="bullet"/>
      <w:lvlText w:val="•"/>
      <w:lvlJc w:val="left"/>
      <w:rPr>
        <w:rFonts w:hint="default"/>
      </w:rPr>
    </w:lvl>
    <w:lvl w:ilvl="8" w:tplc="C61A8C82">
      <w:start w:val="1"/>
      <w:numFmt w:val="bullet"/>
      <w:lvlText w:val="•"/>
      <w:lvlJc w:val="left"/>
      <w:rPr>
        <w:rFonts w:hint="default"/>
      </w:rPr>
    </w:lvl>
  </w:abstractNum>
  <w:abstractNum w:abstractNumId="31" w15:restartNumberingAfterBreak="0">
    <w:nsid w:val="58AD3021"/>
    <w:multiLevelType w:val="hybridMultilevel"/>
    <w:tmpl w:val="401868DA"/>
    <w:lvl w:ilvl="0" w:tplc="E9ECAEE6">
      <w:start w:val="1"/>
      <w:numFmt w:val="decimal"/>
      <w:lvlText w:val="%1)"/>
      <w:lvlJc w:val="left"/>
      <w:pPr>
        <w:ind w:hanging="344"/>
      </w:pPr>
      <w:rPr>
        <w:rFonts w:ascii="Times New Roman" w:eastAsia="Times New Roman" w:hAnsi="Times New Roman" w:hint="default"/>
        <w:spacing w:val="1"/>
        <w:sz w:val="28"/>
        <w:szCs w:val="28"/>
      </w:rPr>
    </w:lvl>
    <w:lvl w:ilvl="1" w:tplc="289AEAAA">
      <w:start w:val="1"/>
      <w:numFmt w:val="bullet"/>
      <w:lvlText w:val="•"/>
      <w:lvlJc w:val="left"/>
      <w:rPr>
        <w:rFonts w:hint="default"/>
      </w:rPr>
    </w:lvl>
    <w:lvl w:ilvl="2" w:tplc="0A1C3B7A">
      <w:start w:val="1"/>
      <w:numFmt w:val="bullet"/>
      <w:lvlText w:val="•"/>
      <w:lvlJc w:val="left"/>
      <w:rPr>
        <w:rFonts w:hint="default"/>
      </w:rPr>
    </w:lvl>
    <w:lvl w:ilvl="3" w:tplc="0D1EADC6">
      <w:start w:val="1"/>
      <w:numFmt w:val="bullet"/>
      <w:lvlText w:val="•"/>
      <w:lvlJc w:val="left"/>
      <w:rPr>
        <w:rFonts w:hint="default"/>
      </w:rPr>
    </w:lvl>
    <w:lvl w:ilvl="4" w:tplc="EFFAD5FE">
      <w:start w:val="1"/>
      <w:numFmt w:val="bullet"/>
      <w:lvlText w:val="•"/>
      <w:lvlJc w:val="left"/>
      <w:rPr>
        <w:rFonts w:hint="default"/>
      </w:rPr>
    </w:lvl>
    <w:lvl w:ilvl="5" w:tplc="05D6618C">
      <w:start w:val="1"/>
      <w:numFmt w:val="bullet"/>
      <w:lvlText w:val="•"/>
      <w:lvlJc w:val="left"/>
      <w:rPr>
        <w:rFonts w:hint="default"/>
      </w:rPr>
    </w:lvl>
    <w:lvl w:ilvl="6" w:tplc="CB6A2FB0">
      <w:start w:val="1"/>
      <w:numFmt w:val="bullet"/>
      <w:lvlText w:val="•"/>
      <w:lvlJc w:val="left"/>
      <w:rPr>
        <w:rFonts w:hint="default"/>
      </w:rPr>
    </w:lvl>
    <w:lvl w:ilvl="7" w:tplc="E1D43206">
      <w:start w:val="1"/>
      <w:numFmt w:val="bullet"/>
      <w:lvlText w:val="•"/>
      <w:lvlJc w:val="left"/>
      <w:rPr>
        <w:rFonts w:hint="default"/>
      </w:rPr>
    </w:lvl>
    <w:lvl w:ilvl="8" w:tplc="884C2D94">
      <w:start w:val="1"/>
      <w:numFmt w:val="bullet"/>
      <w:lvlText w:val="•"/>
      <w:lvlJc w:val="left"/>
      <w:rPr>
        <w:rFonts w:hint="default"/>
      </w:rPr>
    </w:lvl>
  </w:abstractNum>
  <w:abstractNum w:abstractNumId="32" w15:restartNumberingAfterBreak="0">
    <w:nsid w:val="59CF3244"/>
    <w:multiLevelType w:val="multilevel"/>
    <w:tmpl w:val="4D60CAB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5A926AE4"/>
    <w:multiLevelType w:val="multilevel"/>
    <w:tmpl w:val="F3D25D00"/>
    <w:lvl w:ilvl="0">
      <w:start w:val="2"/>
      <w:numFmt w:val="decimal"/>
      <w:lvlText w:val="%1"/>
      <w:lvlJc w:val="left"/>
      <w:pPr>
        <w:ind w:hanging="1133"/>
      </w:pPr>
      <w:rPr>
        <w:rFonts w:hint="default"/>
      </w:rPr>
    </w:lvl>
    <w:lvl w:ilvl="1">
      <w:start w:val="11"/>
      <w:numFmt w:val="decimal"/>
      <w:lvlText w:val="%1.%2"/>
      <w:lvlJc w:val="left"/>
      <w:pPr>
        <w:ind w:hanging="1133"/>
      </w:pPr>
      <w:rPr>
        <w:rFonts w:hint="default"/>
      </w:rPr>
    </w:lvl>
    <w:lvl w:ilvl="2">
      <w:start w:val="1"/>
      <w:numFmt w:val="decimal"/>
      <w:lvlText w:val="%1.%2.%3."/>
      <w:lvlJc w:val="left"/>
      <w:pPr>
        <w:ind w:hanging="113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4" w15:restartNumberingAfterBreak="0">
    <w:nsid w:val="606E13FB"/>
    <w:multiLevelType w:val="multilevel"/>
    <w:tmpl w:val="D11CD836"/>
    <w:lvl w:ilvl="0">
      <w:start w:val="3"/>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decimal"/>
      <w:lvlText w:val="%1.%2.%3."/>
      <w:lvlJc w:val="left"/>
      <w:pPr>
        <w:ind w:hanging="98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5" w15:restartNumberingAfterBreak="0">
    <w:nsid w:val="60CA615B"/>
    <w:multiLevelType w:val="multilevel"/>
    <w:tmpl w:val="3D6CCD6E"/>
    <w:lvl w:ilvl="0">
      <w:start w:val="1"/>
      <w:numFmt w:val="decimal"/>
      <w:lvlText w:val="%1."/>
      <w:lvlJc w:val="left"/>
      <w:pPr>
        <w:ind w:left="675" w:hanging="675"/>
      </w:pPr>
      <w:rPr>
        <w:rFonts w:hint="default"/>
      </w:rPr>
    </w:lvl>
    <w:lvl w:ilvl="1">
      <w:start w:val="1"/>
      <w:numFmt w:val="decimal"/>
      <w:lvlText w:val="%1.%2."/>
      <w:lvlJc w:val="left"/>
      <w:pPr>
        <w:ind w:left="74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384" w:hanging="2160"/>
      </w:pPr>
      <w:rPr>
        <w:rFonts w:hint="default"/>
      </w:rPr>
    </w:lvl>
  </w:abstractNum>
  <w:abstractNum w:abstractNumId="36" w15:restartNumberingAfterBreak="0">
    <w:nsid w:val="61485DE1"/>
    <w:multiLevelType w:val="multilevel"/>
    <w:tmpl w:val="059217AA"/>
    <w:lvl w:ilvl="0">
      <w:start w:val="2"/>
      <w:numFmt w:val="decimal"/>
      <w:lvlText w:val="%1"/>
      <w:lvlJc w:val="left"/>
      <w:pPr>
        <w:ind w:hanging="492"/>
      </w:pPr>
      <w:rPr>
        <w:rFonts w:hint="default"/>
      </w:rPr>
    </w:lvl>
    <w:lvl w:ilvl="1">
      <w:start w:val="8"/>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8"/>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68CA6A40"/>
    <w:multiLevelType w:val="hybridMultilevel"/>
    <w:tmpl w:val="DE24A4CC"/>
    <w:lvl w:ilvl="0" w:tplc="D0FE3202">
      <w:start w:val="1"/>
      <w:numFmt w:val="decimal"/>
      <w:lvlText w:val="%1)"/>
      <w:lvlJc w:val="left"/>
      <w:pPr>
        <w:ind w:hanging="389"/>
      </w:pPr>
      <w:rPr>
        <w:rFonts w:ascii="Times New Roman" w:eastAsia="Times New Roman" w:hAnsi="Times New Roman" w:hint="default"/>
        <w:sz w:val="28"/>
        <w:szCs w:val="28"/>
      </w:rPr>
    </w:lvl>
    <w:lvl w:ilvl="1" w:tplc="EFD669F6">
      <w:start w:val="1"/>
      <w:numFmt w:val="bullet"/>
      <w:lvlText w:val="•"/>
      <w:lvlJc w:val="left"/>
      <w:rPr>
        <w:rFonts w:hint="default"/>
      </w:rPr>
    </w:lvl>
    <w:lvl w:ilvl="2" w:tplc="9626C3F2">
      <w:start w:val="1"/>
      <w:numFmt w:val="bullet"/>
      <w:lvlText w:val="•"/>
      <w:lvlJc w:val="left"/>
      <w:rPr>
        <w:rFonts w:hint="default"/>
      </w:rPr>
    </w:lvl>
    <w:lvl w:ilvl="3" w:tplc="A4700A20">
      <w:start w:val="1"/>
      <w:numFmt w:val="bullet"/>
      <w:lvlText w:val="•"/>
      <w:lvlJc w:val="left"/>
      <w:rPr>
        <w:rFonts w:hint="default"/>
      </w:rPr>
    </w:lvl>
    <w:lvl w:ilvl="4" w:tplc="CA1AF426">
      <w:start w:val="1"/>
      <w:numFmt w:val="bullet"/>
      <w:lvlText w:val="•"/>
      <w:lvlJc w:val="left"/>
      <w:rPr>
        <w:rFonts w:hint="default"/>
      </w:rPr>
    </w:lvl>
    <w:lvl w:ilvl="5" w:tplc="F3EADFAA">
      <w:start w:val="1"/>
      <w:numFmt w:val="bullet"/>
      <w:lvlText w:val="•"/>
      <w:lvlJc w:val="left"/>
      <w:rPr>
        <w:rFonts w:hint="default"/>
      </w:rPr>
    </w:lvl>
    <w:lvl w:ilvl="6" w:tplc="4100F97E">
      <w:start w:val="1"/>
      <w:numFmt w:val="bullet"/>
      <w:lvlText w:val="•"/>
      <w:lvlJc w:val="left"/>
      <w:rPr>
        <w:rFonts w:hint="default"/>
      </w:rPr>
    </w:lvl>
    <w:lvl w:ilvl="7" w:tplc="EC0C3F68">
      <w:start w:val="1"/>
      <w:numFmt w:val="bullet"/>
      <w:lvlText w:val="•"/>
      <w:lvlJc w:val="left"/>
      <w:rPr>
        <w:rFonts w:hint="default"/>
      </w:rPr>
    </w:lvl>
    <w:lvl w:ilvl="8" w:tplc="FC8661EE">
      <w:start w:val="1"/>
      <w:numFmt w:val="bullet"/>
      <w:lvlText w:val="•"/>
      <w:lvlJc w:val="left"/>
      <w:rPr>
        <w:rFonts w:hint="default"/>
      </w:rPr>
    </w:lvl>
  </w:abstractNum>
  <w:abstractNum w:abstractNumId="38" w15:restartNumberingAfterBreak="0">
    <w:nsid w:val="68F9667F"/>
    <w:multiLevelType w:val="hybridMultilevel"/>
    <w:tmpl w:val="C9AC7E08"/>
    <w:lvl w:ilvl="0" w:tplc="81BA359E">
      <w:start w:val="1"/>
      <w:numFmt w:val="decimal"/>
      <w:lvlText w:val="%1)"/>
      <w:lvlJc w:val="left"/>
      <w:pPr>
        <w:ind w:hanging="425"/>
      </w:pPr>
      <w:rPr>
        <w:rFonts w:ascii="Times New Roman" w:eastAsia="Times New Roman" w:hAnsi="Times New Roman" w:hint="default"/>
        <w:spacing w:val="1"/>
        <w:sz w:val="28"/>
        <w:szCs w:val="28"/>
      </w:rPr>
    </w:lvl>
    <w:lvl w:ilvl="1" w:tplc="42AE9A00">
      <w:start w:val="1"/>
      <w:numFmt w:val="bullet"/>
      <w:lvlText w:val="•"/>
      <w:lvlJc w:val="left"/>
      <w:rPr>
        <w:rFonts w:hint="default"/>
      </w:rPr>
    </w:lvl>
    <w:lvl w:ilvl="2" w:tplc="762E55D2">
      <w:start w:val="1"/>
      <w:numFmt w:val="bullet"/>
      <w:lvlText w:val="•"/>
      <w:lvlJc w:val="left"/>
      <w:rPr>
        <w:rFonts w:hint="default"/>
      </w:rPr>
    </w:lvl>
    <w:lvl w:ilvl="3" w:tplc="B9743BE4">
      <w:start w:val="1"/>
      <w:numFmt w:val="bullet"/>
      <w:lvlText w:val="•"/>
      <w:lvlJc w:val="left"/>
      <w:rPr>
        <w:rFonts w:hint="default"/>
      </w:rPr>
    </w:lvl>
    <w:lvl w:ilvl="4" w:tplc="08B2F60A">
      <w:start w:val="1"/>
      <w:numFmt w:val="bullet"/>
      <w:lvlText w:val="•"/>
      <w:lvlJc w:val="left"/>
      <w:rPr>
        <w:rFonts w:hint="default"/>
      </w:rPr>
    </w:lvl>
    <w:lvl w:ilvl="5" w:tplc="94CCBFB8">
      <w:start w:val="1"/>
      <w:numFmt w:val="bullet"/>
      <w:lvlText w:val="•"/>
      <w:lvlJc w:val="left"/>
      <w:rPr>
        <w:rFonts w:hint="default"/>
      </w:rPr>
    </w:lvl>
    <w:lvl w:ilvl="6" w:tplc="6FF44774">
      <w:start w:val="1"/>
      <w:numFmt w:val="bullet"/>
      <w:lvlText w:val="•"/>
      <w:lvlJc w:val="left"/>
      <w:rPr>
        <w:rFonts w:hint="default"/>
      </w:rPr>
    </w:lvl>
    <w:lvl w:ilvl="7" w:tplc="837CA280">
      <w:start w:val="1"/>
      <w:numFmt w:val="bullet"/>
      <w:lvlText w:val="•"/>
      <w:lvlJc w:val="left"/>
      <w:rPr>
        <w:rFonts w:hint="default"/>
      </w:rPr>
    </w:lvl>
    <w:lvl w:ilvl="8" w:tplc="A6BE3668">
      <w:start w:val="1"/>
      <w:numFmt w:val="bullet"/>
      <w:lvlText w:val="•"/>
      <w:lvlJc w:val="left"/>
      <w:rPr>
        <w:rFonts w:hint="default"/>
      </w:rPr>
    </w:lvl>
  </w:abstractNum>
  <w:abstractNum w:abstractNumId="39" w15:restartNumberingAfterBreak="0">
    <w:nsid w:val="69694049"/>
    <w:multiLevelType w:val="hybridMultilevel"/>
    <w:tmpl w:val="DDB63E1E"/>
    <w:lvl w:ilvl="0" w:tplc="5FA00A68">
      <w:start w:val="3"/>
      <w:numFmt w:val="decimal"/>
      <w:lvlText w:val="%1)"/>
      <w:lvlJc w:val="left"/>
      <w:pPr>
        <w:ind w:hanging="475"/>
      </w:pPr>
      <w:rPr>
        <w:rFonts w:ascii="Times New Roman" w:eastAsia="Times New Roman" w:hAnsi="Times New Roman" w:hint="default"/>
        <w:sz w:val="28"/>
        <w:szCs w:val="28"/>
      </w:rPr>
    </w:lvl>
    <w:lvl w:ilvl="1" w:tplc="8F4CF49C">
      <w:start w:val="1"/>
      <w:numFmt w:val="bullet"/>
      <w:lvlText w:val="•"/>
      <w:lvlJc w:val="left"/>
      <w:rPr>
        <w:rFonts w:hint="default"/>
      </w:rPr>
    </w:lvl>
    <w:lvl w:ilvl="2" w:tplc="9656F0D0">
      <w:start w:val="1"/>
      <w:numFmt w:val="bullet"/>
      <w:lvlText w:val="•"/>
      <w:lvlJc w:val="left"/>
      <w:rPr>
        <w:rFonts w:hint="default"/>
      </w:rPr>
    </w:lvl>
    <w:lvl w:ilvl="3" w:tplc="12F49268">
      <w:start w:val="1"/>
      <w:numFmt w:val="bullet"/>
      <w:lvlText w:val="•"/>
      <w:lvlJc w:val="left"/>
      <w:rPr>
        <w:rFonts w:hint="default"/>
      </w:rPr>
    </w:lvl>
    <w:lvl w:ilvl="4" w:tplc="4A0AE526">
      <w:start w:val="1"/>
      <w:numFmt w:val="bullet"/>
      <w:lvlText w:val="•"/>
      <w:lvlJc w:val="left"/>
      <w:rPr>
        <w:rFonts w:hint="default"/>
      </w:rPr>
    </w:lvl>
    <w:lvl w:ilvl="5" w:tplc="84262D70">
      <w:start w:val="1"/>
      <w:numFmt w:val="bullet"/>
      <w:lvlText w:val="•"/>
      <w:lvlJc w:val="left"/>
      <w:rPr>
        <w:rFonts w:hint="default"/>
      </w:rPr>
    </w:lvl>
    <w:lvl w:ilvl="6" w:tplc="77B4B020">
      <w:start w:val="1"/>
      <w:numFmt w:val="bullet"/>
      <w:lvlText w:val="•"/>
      <w:lvlJc w:val="left"/>
      <w:rPr>
        <w:rFonts w:hint="default"/>
      </w:rPr>
    </w:lvl>
    <w:lvl w:ilvl="7" w:tplc="634E04B0">
      <w:start w:val="1"/>
      <w:numFmt w:val="bullet"/>
      <w:lvlText w:val="•"/>
      <w:lvlJc w:val="left"/>
      <w:rPr>
        <w:rFonts w:hint="default"/>
      </w:rPr>
    </w:lvl>
    <w:lvl w:ilvl="8" w:tplc="10909F72">
      <w:start w:val="1"/>
      <w:numFmt w:val="bullet"/>
      <w:lvlText w:val="•"/>
      <w:lvlJc w:val="left"/>
      <w:rPr>
        <w:rFonts w:hint="default"/>
      </w:rPr>
    </w:lvl>
  </w:abstractNum>
  <w:abstractNum w:abstractNumId="40" w15:restartNumberingAfterBreak="0">
    <w:nsid w:val="7BF11FB9"/>
    <w:multiLevelType w:val="multilevel"/>
    <w:tmpl w:val="AB569FD0"/>
    <w:lvl w:ilvl="0">
      <w:start w:val="5"/>
      <w:numFmt w:val="upperRoman"/>
      <w:lvlText w:val="%1."/>
      <w:lvlJc w:val="left"/>
      <w:pPr>
        <w:ind w:left="1357" w:hanging="720"/>
      </w:pPr>
      <w:rPr>
        <w:rFonts w:hint="default"/>
        <w:b/>
      </w:rPr>
    </w:lvl>
    <w:lvl w:ilvl="1">
      <w:start w:val="5"/>
      <w:numFmt w:val="decimal"/>
      <w:isLgl/>
      <w:lvlText w:val="%1.%2"/>
      <w:lvlJc w:val="left"/>
      <w:pPr>
        <w:ind w:left="1012" w:hanging="375"/>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717" w:hanging="1080"/>
      </w:pPr>
      <w:rPr>
        <w:rFonts w:hint="default"/>
      </w:rPr>
    </w:lvl>
    <w:lvl w:ilvl="4">
      <w:start w:val="1"/>
      <w:numFmt w:val="decimal"/>
      <w:isLgl/>
      <w:lvlText w:val="%1.%2.%3.%4.%5"/>
      <w:lvlJc w:val="left"/>
      <w:pPr>
        <w:ind w:left="1717" w:hanging="1080"/>
      </w:pPr>
      <w:rPr>
        <w:rFonts w:hint="default"/>
      </w:rPr>
    </w:lvl>
    <w:lvl w:ilvl="5">
      <w:start w:val="1"/>
      <w:numFmt w:val="decimal"/>
      <w:isLgl/>
      <w:lvlText w:val="%1.%2.%3.%4.%5.%6"/>
      <w:lvlJc w:val="left"/>
      <w:pPr>
        <w:ind w:left="2077" w:hanging="1440"/>
      </w:pPr>
      <w:rPr>
        <w:rFonts w:hint="default"/>
      </w:rPr>
    </w:lvl>
    <w:lvl w:ilvl="6">
      <w:start w:val="1"/>
      <w:numFmt w:val="decimal"/>
      <w:isLgl/>
      <w:lvlText w:val="%1.%2.%3.%4.%5.%6.%7"/>
      <w:lvlJc w:val="left"/>
      <w:pPr>
        <w:ind w:left="2077" w:hanging="1440"/>
      </w:pPr>
      <w:rPr>
        <w:rFonts w:hint="default"/>
      </w:rPr>
    </w:lvl>
    <w:lvl w:ilvl="7">
      <w:start w:val="1"/>
      <w:numFmt w:val="decimal"/>
      <w:isLgl/>
      <w:lvlText w:val="%1.%2.%3.%4.%5.%6.%7.%8"/>
      <w:lvlJc w:val="left"/>
      <w:pPr>
        <w:ind w:left="2437" w:hanging="1800"/>
      </w:pPr>
      <w:rPr>
        <w:rFonts w:hint="default"/>
      </w:rPr>
    </w:lvl>
    <w:lvl w:ilvl="8">
      <w:start w:val="1"/>
      <w:numFmt w:val="decimal"/>
      <w:isLgl/>
      <w:lvlText w:val="%1.%2.%3.%4.%5.%6.%7.%8.%9"/>
      <w:lvlJc w:val="left"/>
      <w:pPr>
        <w:ind w:left="2797" w:hanging="2160"/>
      </w:pPr>
      <w:rPr>
        <w:rFonts w:hint="default"/>
      </w:rPr>
    </w:lvl>
  </w:abstractNum>
  <w:abstractNum w:abstractNumId="41" w15:restartNumberingAfterBreak="0">
    <w:nsid w:val="7D1F6237"/>
    <w:multiLevelType w:val="multilevel"/>
    <w:tmpl w:val="BCFA4DF0"/>
    <w:lvl w:ilvl="0">
      <w:start w:val="5"/>
      <w:numFmt w:val="decimal"/>
      <w:lvlText w:val="%1"/>
      <w:lvlJc w:val="left"/>
      <w:pPr>
        <w:ind w:hanging="492"/>
      </w:pPr>
      <w:rPr>
        <w:rFonts w:hint="default"/>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2" w15:restartNumberingAfterBreak="0">
    <w:nsid w:val="7F4B3F45"/>
    <w:multiLevelType w:val="hybridMultilevel"/>
    <w:tmpl w:val="E7D800A8"/>
    <w:lvl w:ilvl="0" w:tplc="8A4027E8">
      <w:start w:val="1"/>
      <w:numFmt w:val="decimal"/>
      <w:lvlText w:val="%1)"/>
      <w:lvlJc w:val="left"/>
      <w:pPr>
        <w:ind w:hanging="305"/>
      </w:pPr>
      <w:rPr>
        <w:rFonts w:ascii="Times New Roman" w:eastAsia="Times New Roman" w:hAnsi="Times New Roman" w:hint="default"/>
        <w:spacing w:val="1"/>
        <w:sz w:val="28"/>
        <w:szCs w:val="28"/>
      </w:rPr>
    </w:lvl>
    <w:lvl w:ilvl="1" w:tplc="748EDDBE">
      <w:start w:val="1"/>
      <w:numFmt w:val="bullet"/>
      <w:lvlText w:val="•"/>
      <w:lvlJc w:val="left"/>
      <w:rPr>
        <w:rFonts w:hint="default"/>
      </w:rPr>
    </w:lvl>
    <w:lvl w:ilvl="2" w:tplc="6D22514A">
      <w:start w:val="1"/>
      <w:numFmt w:val="bullet"/>
      <w:lvlText w:val="•"/>
      <w:lvlJc w:val="left"/>
      <w:rPr>
        <w:rFonts w:hint="default"/>
      </w:rPr>
    </w:lvl>
    <w:lvl w:ilvl="3" w:tplc="19EA6754">
      <w:start w:val="1"/>
      <w:numFmt w:val="bullet"/>
      <w:lvlText w:val="•"/>
      <w:lvlJc w:val="left"/>
      <w:rPr>
        <w:rFonts w:hint="default"/>
      </w:rPr>
    </w:lvl>
    <w:lvl w:ilvl="4" w:tplc="96A85008">
      <w:start w:val="1"/>
      <w:numFmt w:val="bullet"/>
      <w:lvlText w:val="•"/>
      <w:lvlJc w:val="left"/>
      <w:rPr>
        <w:rFonts w:hint="default"/>
      </w:rPr>
    </w:lvl>
    <w:lvl w:ilvl="5" w:tplc="A022DFEC">
      <w:start w:val="1"/>
      <w:numFmt w:val="bullet"/>
      <w:lvlText w:val="•"/>
      <w:lvlJc w:val="left"/>
      <w:rPr>
        <w:rFonts w:hint="default"/>
      </w:rPr>
    </w:lvl>
    <w:lvl w:ilvl="6" w:tplc="EF1C9CC8">
      <w:start w:val="1"/>
      <w:numFmt w:val="bullet"/>
      <w:lvlText w:val="•"/>
      <w:lvlJc w:val="left"/>
      <w:rPr>
        <w:rFonts w:hint="default"/>
      </w:rPr>
    </w:lvl>
    <w:lvl w:ilvl="7" w:tplc="29422194">
      <w:start w:val="1"/>
      <w:numFmt w:val="bullet"/>
      <w:lvlText w:val="•"/>
      <w:lvlJc w:val="left"/>
      <w:rPr>
        <w:rFonts w:hint="default"/>
      </w:rPr>
    </w:lvl>
    <w:lvl w:ilvl="8" w:tplc="76CAA626">
      <w:start w:val="1"/>
      <w:numFmt w:val="bullet"/>
      <w:lvlText w:val="•"/>
      <w:lvlJc w:val="left"/>
      <w:rPr>
        <w:rFonts w:hint="default"/>
      </w:rPr>
    </w:lvl>
  </w:abstractNum>
  <w:num w:numId="1">
    <w:abstractNumId w:val="42"/>
  </w:num>
  <w:num w:numId="2">
    <w:abstractNumId w:val="21"/>
  </w:num>
  <w:num w:numId="3">
    <w:abstractNumId w:val="41"/>
  </w:num>
  <w:num w:numId="4">
    <w:abstractNumId w:val="37"/>
  </w:num>
  <w:num w:numId="5">
    <w:abstractNumId w:val="19"/>
  </w:num>
  <w:num w:numId="6">
    <w:abstractNumId w:val="25"/>
  </w:num>
  <w:num w:numId="7">
    <w:abstractNumId w:val="34"/>
  </w:num>
  <w:num w:numId="8">
    <w:abstractNumId w:val="5"/>
  </w:num>
  <w:num w:numId="9">
    <w:abstractNumId w:val="14"/>
  </w:num>
  <w:num w:numId="10">
    <w:abstractNumId w:val="39"/>
  </w:num>
  <w:num w:numId="11">
    <w:abstractNumId w:val="17"/>
  </w:num>
  <w:num w:numId="12">
    <w:abstractNumId w:val="26"/>
  </w:num>
  <w:num w:numId="13">
    <w:abstractNumId w:val="20"/>
  </w:num>
  <w:num w:numId="14">
    <w:abstractNumId w:val="33"/>
  </w:num>
  <w:num w:numId="15">
    <w:abstractNumId w:val="12"/>
  </w:num>
  <w:num w:numId="16">
    <w:abstractNumId w:val="30"/>
  </w:num>
  <w:num w:numId="17">
    <w:abstractNumId w:val="36"/>
  </w:num>
  <w:num w:numId="18">
    <w:abstractNumId w:val="8"/>
  </w:num>
  <w:num w:numId="19">
    <w:abstractNumId w:val="24"/>
  </w:num>
  <w:num w:numId="20">
    <w:abstractNumId w:val="38"/>
  </w:num>
  <w:num w:numId="21">
    <w:abstractNumId w:val="31"/>
  </w:num>
  <w:num w:numId="22">
    <w:abstractNumId w:val="18"/>
  </w:num>
  <w:num w:numId="23">
    <w:abstractNumId w:val="11"/>
  </w:num>
  <w:num w:numId="24">
    <w:abstractNumId w:val="16"/>
  </w:num>
  <w:num w:numId="25">
    <w:abstractNumId w:val="6"/>
  </w:num>
  <w:num w:numId="26">
    <w:abstractNumId w:val="29"/>
  </w:num>
  <w:num w:numId="27">
    <w:abstractNumId w:val="15"/>
  </w:num>
  <w:num w:numId="28">
    <w:abstractNumId w:val="22"/>
  </w:num>
  <w:num w:numId="29">
    <w:abstractNumId w:val="23"/>
  </w:num>
  <w:num w:numId="30">
    <w:abstractNumId w:val="28"/>
  </w:num>
  <w:num w:numId="31">
    <w:abstractNumId w:val="40"/>
  </w:num>
  <w:num w:numId="32">
    <w:abstractNumId w:val="27"/>
  </w:num>
  <w:num w:numId="33">
    <w:abstractNumId w:val="7"/>
  </w:num>
  <w:num w:numId="34">
    <w:abstractNumId w:val="10"/>
  </w:num>
  <w:num w:numId="35">
    <w:abstractNumId w:val="13"/>
  </w:num>
  <w:num w:numId="36">
    <w:abstractNumId w:val="9"/>
  </w:num>
  <w:num w:numId="37">
    <w:abstractNumId w:val="35"/>
  </w:num>
  <w:num w:numId="38">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BC6"/>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113A"/>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584"/>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66FE"/>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38DE"/>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17B"/>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043E"/>
    <w:rsid w:val="00E81984"/>
    <w:rsid w:val="00E833BA"/>
    <w:rsid w:val="00E85D2D"/>
    <w:rsid w:val="00E8655C"/>
    <w:rsid w:val="00E86C28"/>
    <w:rsid w:val="00E87DFF"/>
    <w:rsid w:val="00E92741"/>
    <w:rsid w:val="00E93329"/>
    <w:rsid w:val="00E93D2F"/>
    <w:rsid w:val="00E94166"/>
    <w:rsid w:val="00E94F62"/>
    <w:rsid w:val="00E976FC"/>
    <w:rsid w:val="00E977E8"/>
    <w:rsid w:val="00EA0591"/>
    <w:rsid w:val="00EA1102"/>
    <w:rsid w:val="00EA23BF"/>
    <w:rsid w:val="00EA49FB"/>
    <w:rsid w:val="00EA4E81"/>
    <w:rsid w:val="00EA74D2"/>
    <w:rsid w:val="00EB1DFA"/>
    <w:rsid w:val="00EB2085"/>
    <w:rsid w:val="00EB30EB"/>
    <w:rsid w:val="00EB3A76"/>
    <w:rsid w:val="00EB6130"/>
    <w:rsid w:val="00EB6B7F"/>
    <w:rsid w:val="00EC08B9"/>
    <w:rsid w:val="00EC5052"/>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aliases w:val="!Равноширинный текст документа"/>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a">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a"/>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2">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5">
    <w:name w:val="Автозамена"/>
    <w:qFormat/>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d">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qFormat/>
    <w:rsid w:val="00B3708D"/>
    <w:rPr>
      <w:sz w:val="28"/>
    </w:rPr>
  </w:style>
  <w:style w:type="paragraph" w:customStyle="1" w:styleId="122">
    <w:name w:val="Основной текст12"/>
    <w:basedOn w:val="121"/>
    <w:qFormat/>
    <w:rsid w:val="00B3708D"/>
    <w:pPr>
      <w:snapToGrid w:val="0"/>
      <w:jc w:val="both"/>
    </w:pPr>
    <w:rPr>
      <w:rFonts w:ascii="a_Timer" w:hAnsi="a_Timer"/>
    </w:rPr>
  </w:style>
  <w:style w:type="paragraph" w:customStyle="1" w:styleId="222">
    <w:name w:val="Цитата22"/>
    <w:basedOn w:val="a"/>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qFormat/>
    <w:rsid w:val="00B3708D"/>
    <w:rPr>
      <w:sz w:val="28"/>
    </w:rPr>
  </w:style>
  <w:style w:type="paragraph" w:customStyle="1" w:styleId="113">
    <w:name w:val="Основной текст11"/>
    <w:basedOn w:val="112"/>
    <w:qFormat/>
    <w:rsid w:val="00B3708D"/>
    <w:pPr>
      <w:snapToGrid w:val="0"/>
      <w:jc w:val="both"/>
    </w:pPr>
    <w:rPr>
      <w:rFonts w:ascii="a_Timer" w:hAnsi="a_Timer"/>
    </w:rPr>
  </w:style>
  <w:style w:type="paragraph" w:customStyle="1" w:styleId="21f">
    <w:name w:val="Цитата21"/>
    <w:basedOn w:val="a"/>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B3708D"/>
    <w:pPr>
      <w:spacing w:after="160" w:line="240" w:lineRule="exact"/>
    </w:pPr>
    <w:rPr>
      <w:rFonts w:ascii="Verdana" w:hAnsi="Verdana"/>
      <w:sz w:val="20"/>
      <w:szCs w:val="20"/>
      <w:lang w:val="en-US" w:eastAsia="en-US"/>
    </w:rPr>
  </w:style>
  <w:style w:type="paragraph" w:customStyle="1" w:styleId="3f0">
    <w:name w:val="Знак3"/>
    <w:basedOn w:val="a"/>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semiHidden/>
    <w:rsid w:val="00B3708D"/>
    <w:rPr>
      <w:rFonts w:ascii="Consolas" w:hAnsi="Consolas" w:cs="Consolas"/>
      <w:sz w:val="21"/>
      <w:szCs w:val="21"/>
    </w:rPr>
  </w:style>
  <w:style w:type="character" w:customStyle="1" w:styleId="319">
    <w:name w:val="Основной текст 3 Знак1"/>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uiPriority w:val="99"/>
    <w:rsid w:val="00B3708D"/>
    <w:pPr>
      <w:widowControl w:val="0"/>
      <w:autoSpaceDE w:val="0"/>
      <w:autoSpaceDN w:val="0"/>
    </w:pPr>
    <w:rPr>
      <w:rFonts w:ascii="Tahoma" w:hAnsi="Tahoma" w:cs="Tahoma"/>
    </w:rPr>
  </w:style>
  <w:style w:type="paragraph" w:customStyle="1" w:styleId="ConsPlusJurTerm">
    <w:name w:val="ConsPlusJurTerm"/>
    <w:uiPriority w:val="99"/>
    <w:rsid w:val="00B3708D"/>
    <w:pPr>
      <w:widowControl w:val="0"/>
      <w:autoSpaceDE w:val="0"/>
      <w:autoSpaceDN w:val="0"/>
    </w:pPr>
    <w:rPr>
      <w:rFonts w:ascii="Tahoma" w:hAnsi="Tahoma" w:cs="Tahoma"/>
      <w:sz w:val="26"/>
    </w:rPr>
  </w:style>
  <w:style w:type="paragraph" w:customStyle="1" w:styleId="ConsPlusTextList">
    <w:name w:val="ConsPlusTextList"/>
    <w:uiPriority w:val="99"/>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 w:type="character" w:customStyle="1" w:styleId="afffff5">
    <w:name w:val="Абзац списка Знак"/>
    <w:link w:val="afffff4"/>
    <w:uiPriority w:val="34"/>
    <w:rsid w:val="009C38DE"/>
    <w:rPr>
      <w:sz w:val="24"/>
      <w:szCs w:val="24"/>
      <w:lang w:eastAsia="ar-SA"/>
    </w:rPr>
  </w:style>
  <w:style w:type="character" w:customStyle="1" w:styleId="afffffff5">
    <w:name w:val="Схема документа Знак"/>
    <w:basedOn w:val="a1"/>
    <w:link w:val="afffffff6"/>
    <w:uiPriority w:val="99"/>
    <w:rsid w:val="009C38DE"/>
    <w:rPr>
      <w:rFonts w:ascii="Tahoma" w:hAnsi="Tahoma" w:cs="Tahoma"/>
      <w:sz w:val="16"/>
      <w:szCs w:val="16"/>
    </w:rPr>
  </w:style>
  <w:style w:type="paragraph" w:styleId="afffffff6">
    <w:name w:val="Document Map"/>
    <w:basedOn w:val="a"/>
    <w:link w:val="afffffff5"/>
    <w:uiPriority w:val="99"/>
    <w:unhideWhenUsed/>
    <w:rsid w:val="009C38DE"/>
    <w:rPr>
      <w:rFonts w:ascii="Tahoma" w:hAnsi="Tahoma" w:cs="Tahoma"/>
      <w:sz w:val="16"/>
      <w:szCs w:val="16"/>
    </w:rPr>
  </w:style>
  <w:style w:type="character" w:customStyle="1" w:styleId="1ffff3">
    <w:name w:val="Схема документа Знак1"/>
    <w:basedOn w:val="a1"/>
    <w:uiPriority w:val="99"/>
    <w:rsid w:val="009C38DE"/>
    <w:rPr>
      <w:rFonts w:ascii="Segoe UI" w:hAnsi="Segoe UI" w:cs="Segoe UI"/>
      <w:sz w:val="16"/>
      <w:szCs w:val="16"/>
    </w:rPr>
  </w:style>
  <w:style w:type="table" w:customStyle="1" w:styleId="1120">
    <w:name w:val="Сетка таблицы112"/>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3">
    <w:name w:val="Сетка таблицы21"/>
    <w:basedOn w:val="a2"/>
    <w:next w:val="ab"/>
    <w:uiPriority w:val="59"/>
    <w:rsid w:val="009C38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9C38D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qFormat/>
    <w:rsid w:val="009C38D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qFormat/>
    <w:rsid w:val="009C38D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qFormat/>
    <w:rsid w:val="009C38D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qFormat/>
    <w:rsid w:val="009C38D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qFormat/>
    <w:rsid w:val="009C38D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qFormat/>
    <w:rsid w:val="009C38D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qFormat/>
    <w:rsid w:val="009C38DE"/>
    <w:pPr>
      <w:spacing w:before="100" w:beforeAutospacing="1" w:after="100" w:afterAutospacing="1"/>
      <w:textAlignment w:val="center"/>
    </w:pPr>
  </w:style>
  <w:style w:type="paragraph" w:customStyle="1" w:styleId="xl192">
    <w:name w:val="xl192"/>
    <w:basedOn w:val="a"/>
    <w:qFormat/>
    <w:rsid w:val="009C38DE"/>
    <w:pPr>
      <w:spacing w:before="100" w:beforeAutospacing="1" w:after="100" w:afterAutospacing="1"/>
      <w:textAlignment w:val="center"/>
    </w:pPr>
  </w:style>
  <w:style w:type="paragraph" w:customStyle="1" w:styleId="xl193">
    <w:name w:val="xl193"/>
    <w:basedOn w:val="a"/>
    <w:qFormat/>
    <w:rsid w:val="009C38DE"/>
    <w:pPr>
      <w:pBdr>
        <w:bottom w:val="single" w:sz="4" w:space="0" w:color="auto"/>
      </w:pBdr>
      <w:spacing w:before="100" w:beforeAutospacing="1" w:after="100" w:afterAutospacing="1"/>
      <w:jc w:val="center"/>
    </w:pPr>
    <w:rPr>
      <w:b/>
      <w:bCs/>
    </w:rPr>
  </w:style>
  <w:style w:type="paragraph" w:customStyle="1" w:styleId="xl194">
    <w:name w:val="xl194"/>
    <w:basedOn w:val="a"/>
    <w:qFormat/>
    <w:rsid w:val="009C38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9C38D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9C38D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9C38D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9C38D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qFormat/>
    <w:rsid w:val="009C38D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qFormat/>
    <w:rsid w:val="009C38D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qFormat/>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qFormat/>
    <w:rsid w:val="009C38D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qFormat/>
    <w:rsid w:val="009C38D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qFormat/>
    <w:rsid w:val="009C38D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9C38DE"/>
  </w:style>
  <w:style w:type="table" w:customStyle="1" w:styleId="1112">
    <w:name w:val="Сетка таблицы1112"/>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9C38DE"/>
  </w:style>
  <w:style w:type="numbering" w:customStyle="1" w:styleId="List8">
    <w:name w:val="List 8"/>
    <w:basedOn w:val="a3"/>
    <w:rsid w:val="009C38DE"/>
    <w:pPr>
      <w:numPr>
        <w:numId w:val="33"/>
      </w:numPr>
    </w:pPr>
  </w:style>
  <w:style w:type="character" w:customStyle="1" w:styleId="FontStyle23">
    <w:name w:val="Font Style23"/>
    <w:uiPriority w:val="99"/>
    <w:rsid w:val="009C38DE"/>
    <w:rPr>
      <w:rFonts w:ascii="Times New Roman" w:hAnsi="Times New Roman" w:cs="Times New Roman" w:hint="default"/>
      <w:sz w:val="26"/>
    </w:rPr>
  </w:style>
  <w:style w:type="paragraph" w:customStyle="1" w:styleId="Style9">
    <w:name w:val="Style9"/>
    <w:basedOn w:val="a"/>
    <w:uiPriority w:val="99"/>
    <w:qFormat/>
    <w:rsid w:val="009C38DE"/>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9C38DE"/>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qFormat/>
    <w:rsid w:val="009C38D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qFormat/>
    <w:rsid w:val="009C38DE"/>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qFormat/>
    <w:rsid w:val="009C38DE"/>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qFormat/>
    <w:rsid w:val="009C38D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qFormat/>
    <w:rsid w:val="009C38D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qFormat/>
    <w:rsid w:val="009C38D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qFormat/>
    <w:rsid w:val="009C38D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qFormat/>
    <w:rsid w:val="009C38D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qFormat/>
    <w:rsid w:val="009C38D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qFormat/>
    <w:rsid w:val="009C38D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qFormat/>
    <w:rsid w:val="009C38D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qFormat/>
    <w:rsid w:val="009C38D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qFormat/>
    <w:rsid w:val="009C38D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qFormat/>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qFormat/>
    <w:rsid w:val="009C38D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qFormat/>
    <w:rsid w:val="009C38D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qFormat/>
    <w:rsid w:val="009C38D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qFormat/>
    <w:rsid w:val="009C38DE"/>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qFormat/>
    <w:rsid w:val="009C38D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qFormat/>
    <w:rsid w:val="009C38D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qFormat/>
    <w:rsid w:val="009C38D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qFormat/>
    <w:rsid w:val="009C38D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qFormat/>
    <w:rsid w:val="009C38D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qFormat/>
    <w:rsid w:val="009C38DE"/>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9C38D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qFormat/>
    <w:rsid w:val="009C38D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qFormat/>
    <w:rsid w:val="009C38D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qFormat/>
    <w:rsid w:val="009C38D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qFormat/>
    <w:rsid w:val="009C38DE"/>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9C38DE"/>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qFormat/>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qFormat/>
    <w:rsid w:val="009C38D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qFormat/>
    <w:rsid w:val="009C38D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qFormat/>
    <w:rsid w:val="009C38D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qFormat/>
    <w:rsid w:val="009C38DE"/>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qFormat/>
    <w:rsid w:val="009C38D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qFormat/>
    <w:rsid w:val="009C38D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qFormat/>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qFormat/>
    <w:rsid w:val="009C38D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qFormat/>
    <w:rsid w:val="009C38D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qFormat/>
    <w:rsid w:val="009C38D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qFormat/>
    <w:rsid w:val="009C38DE"/>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9C38DE"/>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qFormat/>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qFormat/>
    <w:rsid w:val="009C38D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qFormat/>
    <w:rsid w:val="009C38D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qFormat/>
    <w:rsid w:val="009C38D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qFormat/>
    <w:rsid w:val="009C38D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qFormat/>
    <w:rsid w:val="009C38D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qFormat/>
    <w:rsid w:val="009C38D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qFormat/>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qFormat/>
    <w:rsid w:val="009C38D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qFormat/>
    <w:rsid w:val="009C38DE"/>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qFormat/>
    <w:rsid w:val="009C38D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qFormat/>
    <w:rsid w:val="009C38D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qFormat/>
    <w:rsid w:val="009C38D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qFormat/>
    <w:rsid w:val="009C38DE"/>
    <w:pPr>
      <w:spacing w:before="100" w:beforeAutospacing="1" w:after="100" w:afterAutospacing="1"/>
    </w:pPr>
    <w:rPr>
      <w:sz w:val="24"/>
      <w:szCs w:val="24"/>
    </w:rPr>
  </w:style>
  <w:style w:type="paragraph" w:customStyle="1" w:styleId="xl281">
    <w:name w:val="xl281"/>
    <w:basedOn w:val="a"/>
    <w:qFormat/>
    <w:rsid w:val="009C38D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qFormat/>
    <w:rsid w:val="009C38DE"/>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9C38DE"/>
    <w:pPr>
      <w:spacing w:before="100" w:beforeAutospacing="1" w:after="100" w:afterAutospacing="1"/>
      <w:jc w:val="center"/>
    </w:pPr>
    <w:rPr>
      <w:sz w:val="24"/>
      <w:szCs w:val="24"/>
    </w:rPr>
  </w:style>
  <w:style w:type="paragraph" w:customStyle="1" w:styleId="xl284">
    <w:name w:val="xl284"/>
    <w:basedOn w:val="a"/>
    <w:qFormat/>
    <w:rsid w:val="009C38DE"/>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9C38DE"/>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9C38DE"/>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9C38DE"/>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9C38DE"/>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113">
    <w:name w:val="Сетка таблицы211"/>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b"/>
    <w:rsid w:val="009C3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9C38DE"/>
    <w:rPr>
      <w:rFonts w:ascii="Arial" w:hAnsi="Arial" w:cs="Arial"/>
      <w:b/>
      <w:bCs/>
    </w:rPr>
  </w:style>
  <w:style w:type="table" w:customStyle="1" w:styleId="1121">
    <w:name w:val="Сетка таблицы1121"/>
    <w:basedOn w:val="a2"/>
    <w:next w:val="ab"/>
    <w:uiPriority w:val="99"/>
    <w:rsid w:val="009C3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b">
    <w:name w:val="Глава Ч 2"/>
    <w:basedOn w:val="afff9"/>
    <w:qFormat/>
    <w:rsid w:val="009C38DE"/>
    <w:pPr>
      <w:suppressAutoHyphens w:val="0"/>
      <w:spacing w:line="240" w:lineRule="auto"/>
      <w:ind w:left="0" w:firstLine="0"/>
      <w:jc w:val="center"/>
    </w:pPr>
    <w:rPr>
      <w:b/>
      <w:spacing w:val="0"/>
      <w:sz w:val="26"/>
      <w:szCs w:val="26"/>
      <w:lang w:eastAsia="ru-RU"/>
    </w:rPr>
  </w:style>
  <w:style w:type="character" w:styleId="afffffff7">
    <w:name w:val="line number"/>
    <w:basedOn w:val="a1"/>
    <w:uiPriority w:val="99"/>
    <w:unhideWhenUsed/>
    <w:rsid w:val="009C38DE"/>
  </w:style>
  <w:style w:type="paragraph" w:customStyle="1" w:styleId="afffffff8">
    <w:name w:val="Параграф"/>
    <w:basedOn w:val="afffff4"/>
    <w:qFormat/>
    <w:rsid w:val="009C38DE"/>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9C38DE"/>
    <w:rPr>
      <w:rFonts w:ascii="Calibri" w:eastAsia="Calibri" w:hAnsi="Calibri" w:cs="Calibri"/>
      <w:sz w:val="22"/>
      <w:szCs w:val="22"/>
      <w:lang w:val="en-US" w:eastAsia="en-US"/>
    </w:rPr>
  </w:style>
  <w:style w:type="paragraph" w:styleId="2fc">
    <w:name w:val="List 2"/>
    <w:basedOn w:val="a"/>
    <w:unhideWhenUsed/>
    <w:rsid w:val="009C38DE"/>
    <w:pPr>
      <w:ind w:left="566" w:hanging="283"/>
      <w:contextualSpacing/>
    </w:pPr>
    <w:rPr>
      <w:sz w:val="24"/>
      <w:szCs w:val="24"/>
    </w:rPr>
  </w:style>
  <w:style w:type="paragraph" w:customStyle="1" w:styleId="3f1">
    <w:name w:val="Название объекта3"/>
    <w:basedOn w:val="a"/>
    <w:next w:val="a"/>
    <w:unhideWhenUsed/>
    <w:qFormat/>
    <w:rsid w:val="009C38DE"/>
    <w:pPr>
      <w:spacing w:after="200"/>
    </w:pPr>
    <w:rPr>
      <w:b/>
      <w:bCs/>
      <w:color w:val="4F81BD"/>
      <w:sz w:val="18"/>
      <w:szCs w:val="18"/>
    </w:rPr>
  </w:style>
  <w:style w:type="paragraph" w:styleId="afffffff9">
    <w:name w:val="Body Text First Indent"/>
    <w:basedOn w:val="a0"/>
    <w:link w:val="afffffffa"/>
    <w:uiPriority w:val="99"/>
    <w:unhideWhenUsed/>
    <w:rsid w:val="009C38DE"/>
    <w:pPr>
      <w:ind w:firstLine="360"/>
    </w:pPr>
    <w:rPr>
      <w:sz w:val="24"/>
      <w:szCs w:val="24"/>
    </w:rPr>
  </w:style>
  <w:style w:type="character" w:customStyle="1" w:styleId="afffffffa">
    <w:name w:val="Красная строка Знак"/>
    <w:basedOn w:val="a7"/>
    <w:link w:val="afffffff9"/>
    <w:uiPriority w:val="99"/>
    <w:rsid w:val="009C38DE"/>
    <w:rPr>
      <w:sz w:val="24"/>
      <w:szCs w:val="24"/>
    </w:rPr>
  </w:style>
  <w:style w:type="paragraph" w:styleId="2fd">
    <w:name w:val="Body Text First Indent 2"/>
    <w:basedOn w:val="af1"/>
    <w:link w:val="2fe"/>
    <w:uiPriority w:val="99"/>
    <w:unhideWhenUsed/>
    <w:rsid w:val="009C38DE"/>
    <w:pPr>
      <w:spacing w:after="0"/>
      <w:ind w:left="360" w:firstLine="360"/>
    </w:pPr>
    <w:rPr>
      <w:sz w:val="24"/>
      <w:szCs w:val="24"/>
    </w:rPr>
  </w:style>
  <w:style w:type="character" w:customStyle="1" w:styleId="2fe">
    <w:name w:val="Красная строка 2 Знак"/>
    <w:basedOn w:val="af2"/>
    <w:link w:val="2fd"/>
    <w:uiPriority w:val="99"/>
    <w:rsid w:val="009C38DE"/>
    <w:rPr>
      <w:sz w:val="24"/>
      <w:szCs w:val="24"/>
    </w:rPr>
  </w:style>
  <w:style w:type="numbering" w:customStyle="1" w:styleId="1113">
    <w:name w:val="Нет списка111"/>
    <w:next w:val="a3"/>
    <w:uiPriority w:val="99"/>
    <w:semiHidden/>
    <w:unhideWhenUsed/>
    <w:rsid w:val="009C38DE"/>
  </w:style>
  <w:style w:type="numbering" w:customStyle="1" w:styleId="21f4">
    <w:name w:val="Нет списка21"/>
    <w:next w:val="a3"/>
    <w:uiPriority w:val="99"/>
    <w:semiHidden/>
    <w:unhideWhenUsed/>
    <w:rsid w:val="009C38DE"/>
  </w:style>
  <w:style w:type="numbering" w:customStyle="1" w:styleId="31b">
    <w:name w:val="Нет списка31"/>
    <w:next w:val="a3"/>
    <w:uiPriority w:val="99"/>
    <w:semiHidden/>
    <w:unhideWhenUsed/>
    <w:rsid w:val="009C38DE"/>
  </w:style>
  <w:style w:type="table" w:customStyle="1" w:styleId="11111">
    <w:name w:val="Сетка таблицы11111"/>
    <w:basedOn w:val="a2"/>
    <w:next w:val="ab"/>
    <w:uiPriority w:val="99"/>
    <w:rsid w:val="009C38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9C38DE"/>
    <w:pPr>
      <w:spacing w:before="100" w:beforeAutospacing="1" w:after="100" w:afterAutospacing="1"/>
    </w:pPr>
    <w:rPr>
      <w:sz w:val="24"/>
      <w:szCs w:val="24"/>
    </w:rPr>
  </w:style>
  <w:style w:type="paragraph" w:customStyle="1" w:styleId="stylet1">
    <w:name w:val="stylet1"/>
    <w:basedOn w:val="a"/>
    <w:uiPriority w:val="99"/>
    <w:rsid w:val="009C38DE"/>
    <w:pPr>
      <w:spacing w:before="100" w:beforeAutospacing="1" w:after="100" w:afterAutospacing="1"/>
    </w:pPr>
    <w:rPr>
      <w:sz w:val="24"/>
      <w:szCs w:val="24"/>
    </w:rPr>
  </w:style>
  <w:style w:type="paragraph" w:customStyle="1" w:styleId="afffffffb">
    <w:name w:val="параграф"/>
    <w:basedOn w:val="a"/>
    <w:qFormat/>
    <w:rsid w:val="009C38DE"/>
    <w:pPr>
      <w:jc w:val="both"/>
    </w:pPr>
    <w:rPr>
      <w:b/>
      <w:sz w:val="24"/>
      <w:szCs w:val="24"/>
    </w:rPr>
  </w:style>
  <w:style w:type="character" w:customStyle="1" w:styleId="description">
    <w:name w:val="description"/>
    <w:basedOn w:val="a1"/>
    <w:rsid w:val="009C38DE"/>
  </w:style>
  <w:style w:type="table" w:styleId="afffffffc">
    <w:name w:val="Table Elegant"/>
    <w:basedOn w:val="a2"/>
    <w:rsid w:val="009C38D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9C38DE"/>
    <w:pPr>
      <w:overflowPunct w:val="0"/>
      <w:spacing w:before="280" w:after="280"/>
    </w:pPr>
    <w:rPr>
      <w:color w:val="00000A"/>
      <w:sz w:val="24"/>
      <w:szCs w:val="24"/>
    </w:rPr>
  </w:style>
  <w:style w:type="character" w:customStyle="1" w:styleId="markedcontent">
    <w:name w:val="markedcontent"/>
    <w:basedOn w:val="a1"/>
    <w:rsid w:val="009C38DE"/>
  </w:style>
  <w:style w:type="table" w:customStyle="1" w:styleId="21110">
    <w:name w:val="Сетка таблицы2111"/>
    <w:basedOn w:val="a2"/>
    <w:next w:val="ab"/>
    <w:rsid w:val="009C3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next w:val="ab"/>
    <w:rsid w:val="009C3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rsid w:val="009C3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
    <w:name w:val="Нет списка41"/>
    <w:next w:val="a3"/>
    <w:uiPriority w:val="99"/>
    <w:semiHidden/>
    <w:unhideWhenUsed/>
    <w:rsid w:val="009C38DE"/>
  </w:style>
  <w:style w:type="paragraph" w:customStyle="1" w:styleId="2ff">
    <w:name w:val="Заголовок2"/>
    <w:basedOn w:val="a"/>
    <w:next w:val="a0"/>
    <w:qFormat/>
    <w:rsid w:val="009C38DE"/>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9C38DE"/>
  </w:style>
  <w:style w:type="numbering" w:customStyle="1" w:styleId="2114">
    <w:name w:val="Нет списка211"/>
    <w:next w:val="a3"/>
    <w:uiPriority w:val="99"/>
    <w:semiHidden/>
    <w:unhideWhenUsed/>
    <w:rsid w:val="009C38DE"/>
  </w:style>
  <w:style w:type="numbering" w:customStyle="1" w:styleId="3110">
    <w:name w:val="Нет списка311"/>
    <w:next w:val="a3"/>
    <w:uiPriority w:val="99"/>
    <w:semiHidden/>
    <w:unhideWhenUsed/>
    <w:rsid w:val="009C38DE"/>
  </w:style>
  <w:style w:type="table" w:customStyle="1" w:styleId="127">
    <w:name w:val="Сетка таблицы12"/>
    <w:basedOn w:val="a2"/>
    <w:next w:val="ab"/>
    <w:rsid w:val="009C38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9C38DE"/>
  </w:style>
  <w:style w:type="table" w:customStyle="1" w:styleId="111111">
    <w:name w:val="Сетка таблицы111111"/>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
    <w:name w:val="Сетка таблицы1111111"/>
    <w:basedOn w:val="a2"/>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
    <w:name w:val="Сетка таблицы111111111"/>
    <w:basedOn w:val="a2"/>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9C38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
    <w:name w:val="List 81"/>
    <w:rsid w:val="009C38DE"/>
    <w:pPr>
      <w:numPr>
        <w:numId w:val="34"/>
      </w:numPr>
    </w:pPr>
  </w:style>
  <w:style w:type="numbering" w:customStyle="1" w:styleId="11110">
    <w:name w:val="Нет списка1111"/>
    <w:next w:val="a3"/>
    <w:uiPriority w:val="99"/>
    <w:semiHidden/>
    <w:unhideWhenUsed/>
    <w:rsid w:val="009C38DE"/>
  </w:style>
  <w:style w:type="table" w:customStyle="1" w:styleId="3111">
    <w:name w:val="Сетка таблицы311"/>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2">
    <w:name w:val="Основной текст с отступом 24"/>
    <w:basedOn w:val="4a"/>
    <w:rsid w:val="009C38DE"/>
    <w:pPr>
      <w:ind w:firstLine="709"/>
      <w:jc w:val="both"/>
    </w:pPr>
    <w:rPr>
      <w:snapToGrid w:val="0"/>
    </w:rPr>
  </w:style>
  <w:style w:type="paragraph" w:customStyle="1" w:styleId="4a">
    <w:name w:val="Обычный4"/>
    <w:rsid w:val="009C38DE"/>
    <w:rPr>
      <w:sz w:val="28"/>
    </w:rPr>
  </w:style>
  <w:style w:type="paragraph" w:customStyle="1" w:styleId="58">
    <w:name w:val="Основной текст5"/>
    <w:basedOn w:val="4a"/>
    <w:rsid w:val="009C38DE"/>
    <w:pPr>
      <w:snapToGrid w:val="0"/>
      <w:jc w:val="both"/>
    </w:pPr>
    <w:rPr>
      <w:rFonts w:ascii="a_Timer" w:hAnsi="a_Timer"/>
    </w:rPr>
  </w:style>
  <w:style w:type="paragraph" w:customStyle="1" w:styleId="243">
    <w:name w:val="Основной текст 24"/>
    <w:basedOn w:val="a"/>
    <w:rsid w:val="009C38DE"/>
    <w:pPr>
      <w:jc w:val="both"/>
    </w:pPr>
    <w:rPr>
      <w:szCs w:val="20"/>
    </w:rPr>
  </w:style>
  <w:style w:type="paragraph" w:customStyle="1" w:styleId="59">
    <w:name w:val="Цитата5"/>
    <w:basedOn w:val="a"/>
    <w:rsid w:val="009C38DE"/>
    <w:pPr>
      <w:suppressAutoHyphens/>
      <w:spacing w:line="360" w:lineRule="auto"/>
      <w:ind w:left="526" w:right="43" w:firstLine="709"/>
      <w:jc w:val="both"/>
    </w:pPr>
    <w:rPr>
      <w:szCs w:val="20"/>
      <w:lang w:eastAsia="ar-SA"/>
    </w:rPr>
  </w:style>
  <w:style w:type="paragraph" w:customStyle="1" w:styleId="5a">
    <w:name w:val="Маркированный список5"/>
    <w:basedOn w:val="a"/>
    <w:rsid w:val="009C38DE"/>
    <w:pPr>
      <w:suppressAutoHyphens/>
      <w:spacing w:before="280" w:after="280" w:line="360" w:lineRule="auto"/>
      <w:ind w:firstLine="709"/>
      <w:jc w:val="both"/>
    </w:pPr>
    <w:rPr>
      <w:szCs w:val="24"/>
      <w:lang w:eastAsia="ar-SA"/>
    </w:rPr>
  </w:style>
  <w:style w:type="paragraph" w:customStyle="1" w:styleId="5b">
    <w:name w:val="Нумерованный список5"/>
    <w:basedOn w:val="a"/>
    <w:rsid w:val="009C38DE"/>
    <w:pPr>
      <w:suppressAutoHyphens/>
      <w:spacing w:before="280" w:after="280" w:line="360" w:lineRule="auto"/>
      <w:ind w:firstLine="709"/>
      <w:jc w:val="both"/>
    </w:pPr>
    <w:rPr>
      <w:szCs w:val="24"/>
      <w:lang w:eastAsia="ar-SA"/>
    </w:rPr>
  </w:style>
  <w:style w:type="character" w:customStyle="1" w:styleId="afffffb">
    <w:name w:val="Без интервала Знак"/>
    <w:link w:val="afffffa"/>
    <w:uiPriority w:val="1"/>
    <w:locked/>
    <w:rsid w:val="009C38DE"/>
    <w:rPr>
      <w:rFonts w:ascii="Calibri" w:hAnsi="Calibri"/>
      <w:sz w:val="22"/>
      <w:szCs w:val="22"/>
    </w:rPr>
  </w:style>
  <w:style w:type="table" w:customStyle="1" w:styleId="1130">
    <w:name w:val="Сетка таблицы113"/>
    <w:basedOn w:val="a2"/>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9C38DE"/>
  </w:style>
  <w:style w:type="table" w:customStyle="1" w:styleId="11112">
    <w:name w:val="Сетка таблицы11112"/>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9C38D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Сетка таблицы411"/>
    <w:basedOn w:val="a2"/>
    <w:next w:val="ab"/>
    <w:uiPriority w:val="3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next w:val="ab"/>
    <w:uiPriority w:val="59"/>
    <w:rsid w:val="009C38D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9C38D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9C38DE"/>
    <w:pPr>
      <w:numPr>
        <w:numId w:val="35"/>
      </w:numPr>
    </w:pPr>
  </w:style>
  <w:style w:type="table" w:customStyle="1" w:styleId="111113">
    <w:name w:val="Сетка таблицы111113"/>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9C38DE"/>
    <w:rPr>
      <w:sz w:val="24"/>
      <w:szCs w:val="24"/>
      <w:lang w:val="ru-RU" w:eastAsia="ar-SA" w:bidi="ar-SA"/>
    </w:rPr>
  </w:style>
  <w:style w:type="character" w:customStyle="1" w:styleId="180">
    <w:name w:val="Знак18"/>
    <w:basedOn w:val="16"/>
    <w:rsid w:val="009C38DE"/>
    <w:rPr>
      <w:sz w:val="24"/>
      <w:szCs w:val="24"/>
      <w:lang w:val="ru-RU" w:eastAsia="ar-SA" w:bidi="ar-SA"/>
    </w:rPr>
  </w:style>
  <w:style w:type="paragraph" w:customStyle="1" w:styleId="2132">
    <w:name w:val="Основной текст 213"/>
    <w:basedOn w:val="a"/>
    <w:uiPriority w:val="99"/>
    <w:qFormat/>
    <w:rsid w:val="009C38DE"/>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9C38DE"/>
    <w:pPr>
      <w:suppressAutoHyphens/>
      <w:spacing w:line="360" w:lineRule="auto"/>
      <w:ind w:left="360" w:firstLine="709"/>
      <w:jc w:val="center"/>
    </w:pPr>
    <w:rPr>
      <w:b/>
      <w:bCs/>
      <w:caps/>
      <w:sz w:val="24"/>
      <w:szCs w:val="24"/>
      <w:lang w:eastAsia="ar-SA"/>
    </w:rPr>
  </w:style>
  <w:style w:type="paragraph" w:customStyle="1" w:styleId="280">
    <w:name w:val="Знак28"/>
    <w:basedOn w:val="a"/>
    <w:rsid w:val="009C38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9C38DE"/>
    <w:pPr>
      <w:spacing w:after="160" w:line="240" w:lineRule="exact"/>
    </w:pPr>
    <w:rPr>
      <w:rFonts w:ascii="Verdana" w:hAnsi="Verdana"/>
      <w:sz w:val="20"/>
      <w:szCs w:val="20"/>
      <w:lang w:val="en-US" w:eastAsia="en-US"/>
    </w:rPr>
  </w:style>
  <w:style w:type="character" w:customStyle="1" w:styleId="170">
    <w:name w:val="Знак17"/>
    <w:basedOn w:val="16"/>
    <w:rsid w:val="009C38DE"/>
    <w:rPr>
      <w:rFonts w:ascii="Arial" w:hAnsi="Arial" w:cs="Arial" w:hint="default"/>
      <w:b/>
      <w:bCs/>
      <w:i/>
      <w:iCs/>
      <w:sz w:val="28"/>
      <w:szCs w:val="28"/>
      <w:lang w:val="ru-RU" w:eastAsia="ar-SA" w:bidi="ar-SA"/>
    </w:rPr>
  </w:style>
  <w:style w:type="character" w:customStyle="1" w:styleId="171">
    <w:name w:val="Знак Знак17"/>
    <w:basedOn w:val="16"/>
    <w:rsid w:val="009C38DE"/>
    <w:rPr>
      <w:sz w:val="24"/>
      <w:szCs w:val="24"/>
      <w:u w:val="single"/>
      <w:lang w:val="ru-RU" w:eastAsia="ar-SA" w:bidi="ar-SA"/>
    </w:rPr>
  </w:style>
  <w:style w:type="character" w:customStyle="1" w:styleId="2170">
    <w:name w:val="Знак2 Знак Знак17"/>
    <w:basedOn w:val="16"/>
    <w:rsid w:val="009C38DE"/>
    <w:rPr>
      <w:rFonts w:ascii="Arial" w:hAnsi="Arial" w:cs="Arial" w:hint="default"/>
      <w:b/>
      <w:bCs/>
      <w:i/>
      <w:iCs/>
      <w:sz w:val="28"/>
      <w:szCs w:val="28"/>
      <w:lang w:val="ru-RU" w:eastAsia="ar-SA" w:bidi="ar-SA"/>
    </w:rPr>
  </w:style>
  <w:style w:type="character" w:customStyle="1" w:styleId="370">
    <w:name w:val="Знак3 Знак Знак7"/>
    <w:basedOn w:val="16"/>
    <w:rsid w:val="009C38DE"/>
    <w:rPr>
      <w:b/>
      <w:bCs w:val="0"/>
      <w:sz w:val="24"/>
      <w:szCs w:val="24"/>
      <w:u w:val="single"/>
      <w:lang w:val="ru-RU" w:eastAsia="ar-SA" w:bidi="ar-SA"/>
    </w:rPr>
  </w:style>
  <w:style w:type="character" w:customStyle="1" w:styleId="281">
    <w:name w:val="Знак2 Знак Знак8"/>
    <w:basedOn w:val="16"/>
    <w:rsid w:val="009C38DE"/>
    <w:rPr>
      <w:b/>
      <w:bCs/>
      <w:sz w:val="24"/>
      <w:szCs w:val="24"/>
      <w:lang w:val="ru-RU" w:eastAsia="ar-SA" w:bidi="ar-SA"/>
    </w:rPr>
  </w:style>
  <w:style w:type="character" w:customStyle="1" w:styleId="172">
    <w:name w:val="Знак1 Знак Знак7"/>
    <w:basedOn w:val="16"/>
    <w:rsid w:val="009C38DE"/>
    <w:rPr>
      <w:sz w:val="24"/>
      <w:szCs w:val="24"/>
      <w:lang w:val="ru-RU" w:eastAsia="ar-SA" w:bidi="ar-SA"/>
    </w:rPr>
  </w:style>
  <w:style w:type="paragraph" w:customStyle="1" w:styleId="134">
    <w:name w:val="Обычный13"/>
    <w:uiPriority w:val="99"/>
    <w:qFormat/>
    <w:rsid w:val="009C38DE"/>
    <w:rPr>
      <w:sz w:val="28"/>
    </w:rPr>
  </w:style>
  <w:style w:type="paragraph" w:customStyle="1" w:styleId="135">
    <w:name w:val="Основной текст13"/>
    <w:basedOn w:val="134"/>
    <w:uiPriority w:val="99"/>
    <w:qFormat/>
    <w:rsid w:val="009C38DE"/>
    <w:pPr>
      <w:snapToGrid w:val="0"/>
      <w:jc w:val="both"/>
    </w:pPr>
    <w:rPr>
      <w:rFonts w:ascii="a_Timer" w:hAnsi="a_Timer"/>
    </w:rPr>
  </w:style>
  <w:style w:type="paragraph" w:customStyle="1" w:styleId="234">
    <w:name w:val="Цитата23"/>
    <w:basedOn w:val="a"/>
    <w:uiPriority w:val="99"/>
    <w:qFormat/>
    <w:rsid w:val="009C38DE"/>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9C38DE"/>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9C38DE"/>
    <w:pPr>
      <w:suppressAutoHyphens/>
      <w:spacing w:before="280" w:after="280" w:line="360" w:lineRule="auto"/>
      <w:ind w:firstLine="709"/>
      <w:jc w:val="both"/>
    </w:pPr>
    <w:rPr>
      <w:szCs w:val="24"/>
      <w:lang w:eastAsia="ar-SA"/>
    </w:rPr>
  </w:style>
  <w:style w:type="character" w:customStyle="1" w:styleId="101">
    <w:name w:val="Знак10"/>
    <w:basedOn w:val="16"/>
    <w:rsid w:val="009C38DE"/>
    <w:rPr>
      <w:rFonts w:ascii="Arial" w:hAnsi="Arial" w:cs="Arial"/>
      <w:b/>
      <w:bCs/>
      <w:i/>
      <w:iCs/>
      <w:sz w:val="28"/>
      <w:szCs w:val="28"/>
      <w:lang w:val="ru-RU" w:eastAsia="ar-SA" w:bidi="ar-SA"/>
    </w:rPr>
  </w:style>
  <w:style w:type="character" w:customStyle="1" w:styleId="160">
    <w:name w:val="Знак16"/>
    <w:basedOn w:val="16"/>
    <w:rsid w:val="009C38DE"/>
    <w:rPr>
      <w:rFonts w:ascii="Arial" w:hAnsi="Arial" w:cs="Arial"/>
      <w:b/>
      <w:bCs/>
      <w:i/>
      <w:iCs/>
      <w:sz w:val="28"/>
      <w:szCs w:val="28"/>
      <w:lang w:val="ru-RU" w:eastAsia="ar-SA" w:bidi="ar-SA"/>
    </w:rPr>
  </w:style>
  <w:style w:type="character" w:customStyle="1" w:styleId="161">
    <w:name w:val="Знак Знак16"/>
    <w:basedOn w:val="16"/>
    <w:rsid w:val="009C38DE"/>
    <w:rPr>
      <w:sz w:val="24"/>
      <w:szCs w:val="24"/>
      <w:u w:val="single"/>
      <w:lang w:val="ru-RU" w:eastAsia="ar-SA" w:bidi="ar-SA"/>
    </w:rPr>
  </w:style>
  <w:style w:type="character" w:customStyle="1" w:styleId="2160">
    <w:name w:val="Знак2 Знак Знак16"/>
    <w:basedOn w:val="16"/>
    <w:rsid w:val="009C38DE"/>
    <w:rPr>
      <w:rFonts w:ascii="Arial" w:hAnsi="Arial" w:cs="Arial"/>
      <w:b/>
      <w:bCs/>
      <w:i/>
      <w:iCs/>
      <w:sz w:val="28"/>
      <w:szCs w:val="28"/>
      <w:lang w:val="ru-RU" w:eastAsia="ar-SA" w:bidi="ar-SA"/>
    </w:rPr>
  </w:style>
  <w:style w:type="character" w:customStyle="1" w:styleId="73">
    <w:name w:val="Знак Знак Знак Знак7"/>
    <w:basedOn w:val="16"/>
    <w:rsid w:val="009C38DE"/>
    <w:rPr>
      <w:sz w:val="24"/>
      <w:szCs w:val="24"/>
      <w:lang w:val="ru-RU" w:eastAsia="ar-SA" w:bidi="ar-SA"/>
    </w:rPr>
  </w:style>
  <w:style w:type="character" w:customStyle="1" w:styleId="360">
    <w:name w:val="Знак3 Знак Знак6"/>
    <w:basedOn w:val="16"/>
    <w:rsid w:val="009C38DE"/>
    <w:rPr>
      <w:b/>
      <w:sz w:val="24"/>
      <w:szCs w:val="24"/>
      <w:u w:val="single"/>
      <w:lang w:val="ru-RU" w:eastAsia="ar-SA" w:bidi="ar-SA"/>
    </w:rPr>
  </w:style>
  <w:style w:type="character" w:customStyle="1" w:styleId="270">
    <w:name w:val="Знак2 Знак Знак7"/>
    <w:basedOn w:val="16"/>
    <w:rsid w:val="009C38DE"/>
    <w:rPr>
      <w:b/>
      <w:bCs/>
      <w:sz w:val="24"/>
      <w:szCs w:val="24"/>
      <w:lang w:val="ru-RU" w:eastAsia="ar-SA" w:bidi="ar-SA"/>
    </w:rPr>
  </w:style>
  <w:style w:type="character" w:customStyle="1" w:styleId="162">
    <w:name w:val="Знак1 Знак Знак6"/>
    <w:basedOn w:val="16"/>
    <w:rsid w:val="009C38DE"/>
    <w:rPr>
      <w:sz w:val="24"/>
      <w:szCs w:val="24"/>
      <w:lang w:val="ru-RU" w:eastAsia="ar-SA" w:bidi="ar-SA"/>
    </w:rPr>
  </w:style>
  <w:style w:type="paragraph" w:customStyle="1" w:styleId="271">
    <w:name w:val="Знак27"/>
    <w:basedOn w:val="a"/>
    <w:rsid w:val="009C38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9C38DE"/>
    <w:pPr>
      <w:spacing w:after="160" w:line="240" w:lineRule="exact"/>
    </w:pPr>
    <w:rPr>
      <w:rFonts w:ascii="Verdana" w:hAnsi="Verdana"/>
      <w:sz w:val="20"/>
      <w:szCs w:val="20"/>
      <w:lang w:val="en-US" w:eastAsia="en-US"/>
    </w:rPr>
  </w:style>
  <w:style w:type="paragraph" w:customStyle="1" w:styleId="92">
    <w:name w:val="Знак9"/>
    <w:basedOn w:val="a"/>
    <w:rsid w:val="009C38DE"/>
    <w:rPr>
      <w:rFonts w:ascii="Verdana" w:hAnsi="Verdana" w:cs="Verdana"/>
      <w:sz w:val="20"/>
      <w:szCs w:val="20"/>
      <w:lang w:val="en-US" w:eastAsia="en-US"/>
    </w:rPr>
  </w:style>
  <w:style w:type="paragraph" w:customStyle="1" w:styleId="ConsPlusCell1">
    <w:name w:val="ConsPlusCell1"/>
    <w:next w:val="a"/>
    <w:uiPriority w:val="99"/>
    <w:qFormat/>
    <w:rsid w:val="009C38DE"/>
    <w:pPr>
      <w:widowControl w:val="0"/>
      <w:suppressAutoHyphens/>
      <w:autoSpaceDE w:val="0"/>
    </w:pPr>
    <w:rPr>
      <w:rFonts w:ascii="Arial" w:eastAsia="Arial" w:hAnsi="Arial"/>
    </w:rPr>
  </w:style>
  <w:style w:type="paragraph" w:customStyle="1" w:styleId="ConsPlusNonformat1">
    <w:name w:val="ConsPlusNonformat1"/>
    <w:next w:val="a"/>
    <w:uiPriority w:val="99"/>
    <w:qFormat/>
    <w:rsid w:val="009C38DE"/>
    <w:pPr>
      <w:widowControl w:val="0"/>
      <w:suppressAutoHyphens/>
      <w:autoSpaceDE w:val="0"/>
    </w:pPr>
    <w:rPr>
      <w:rFonts w:ascii="Courier New" w:eastAsia="Courier New" w:hAnsi="Courier New"/>
    </w:rPr>
  </w:style>
  <w:style w:type="table" w:customStyle="1" w:styleId="1150">
    <w:name w:val="Сетка таблицы115"/>
    <w:basedOn w:val="a2"/>
    <w:next w:val="ab"/>
    <w:rsid w:val="009C38D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9C38DE"/>
    <w:rPr>
      <w:rFonts w:ascii="Arial" w:hAnsi="Arial" w:cs="Arial"/>
      <w:b/>
      <w:bCs/>
      <w:i/>
      <w:iCs/>
      <w:sz w:val="28"/>
      <w:szCs w:val="28"/>
      <w:lang w:val="ru-RU" w:eastAsia="ar-SA" w:bidi="ar-SA"/>
    </w:rPr>
  </w:style>
  <w:style w:type="character" w:customStyle="1" w:styleId="150">
    <w:name w:val="Знак15"/>
    <w:rsid w:val="009C38DE"/>
    <w:rPr>
      <w:rFonts w:ascii="Arial" w:hAnsi="Arial" w:cs="Arial"/>
      <w:b/>
      <w:bCs/>
      <w:i/>
      <w:iCs/>
      <w:sz w:val="28"/>
      <w:szCs w:val="28"/>
      <w:lang w:val="ru-RU" w:eastAsia="ar-SA" w:bidi="ar-SA"/>
    </w:rPr>
  </w:style>
  <w:style w:type="character" w:customStyle="1" w:styleId="151">
    <w:name w:val="Знак Знак15"/>
    <w:rsid w:val="009C38DE"/>
    <w:rPr>
      <w:sz w:val="24"/>
      <w:szCs w:val="24"/>
      <w:u w:val="single"/>
      <w:lang w:val="ru-RU" w:eastAsia="ar-SA" w:bidi="ar-SA"/>
    </w:rPr>
  </w:style>
  <w:style w:type="character" w:customStyle="1" w:styleId="2150">
    <w:name w:val="Знак2 Знак Знак15"/>
    <w:rsid w:val="009C38DE"/>
    <w:rPr>
      <w:rFonts w:ascii="Arial" w:hAnsi="Arial" w:cs="Arial"/>
      <w:b/>
      <w:bCs/>
      <w:i/>
      <w:iCs/>
      <w:sz w:val="28"/>
      <w:szCs w:val="28"/>
      <w:lang w:val="ru-RU" w:eastAsia="ar-SA" w:bidi="ar-SA"/>
    </w:rPr>
  </w:style>
  <w:style w:type="character" w:customStyle="1" w:styleId="63">
    <w:name w:val="Знак Знак Знак Знак6"/>
    <w:rsid w:val="009C38DE"/>
    <w:rPr>
      <w:sz w:val="24"/>
      <w:szCs w:val="24"/>
      <w:lang w:val="ru-RU" w:eastAsia="ar-SA" w:bidi="ar-SA"/>
    </w:rPr>
  </w:style>
  <w:style w:type="character" w:customStyle="1" w:styleId="350">
    <w:name w:val="Знак3 Знак Знак5"/>
    <w:rsid w:val="009C38DE"/>
    <w:rPr>
      <w:b/>
      <w:sz w:val="24"/>
      <w:szCs w:val="24"/>
      <w:u w:val="single"/>
      <w:lang w:val="ru-RU" w:eastAsia="ar-SA" w:bidi="ar-SA"/>
    </w:rPr>
  </w:style>
  <w:style w:type="character" w:customStyle="1" w:styleId="260">
    <w:name w:val="Знак2 Знак Знак6"/>
    <w:rsid w:val="009C38DE"/>
    <w:rPr>
      <w:b/>
      <w:bCs/>
      <w:sz w:val="24"/>
      <w:szCs w:val="24"/>
      <w:lang w:val="ru-RU" w:eastAsia="ar-SA" w:bidi="ar-SA"/>
    </w:rPr>
  </w:style>
  <w:style w:type="character" w:customStyle="1" w:styleId="152">
    <w:name w:val="Знак1 Знак Знак5"/>
    <w:rsid w:val="009C38DE"/>
    <w:rPr>
      <w:sz w:val="24"/>
      <w:szCs w:val="24"/>
      <w:lang w:val="ru-RU" w:eastAsia="ar-SA" w:bidi="ar-SA"/>
    </w:rPr>
  </w:style>
  <w:style w:type="paragraph" w:customStyle="1" w:styleId="261">
    <w:name w:val="Знак26"/>
    <w:basedOn w:val="a"/>
    <w:rsid w:val="009C38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9C38DE"/>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9C38DE"/>
  </w:style>
  <w:style w:type="table" w:customStyle="1" w:styleId="111114">
    <w:name w:val="Сетка таблицы111114"/>
    <w:basedOn w:val="a2"/>
    <w:uiPriority w:val="59"/>
    <w:rsid w:val="009C38D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d">
    <w:name w:val="Знак Знак Знак Знак Знак Знак Знак Знак Знак Знак"/>
    <w:basedOn w:val="a"/>
    <w:rsid w:val="009C38DE"/>
    <w:rPr>
      <w:rFonts w:ascii="Verdana" w:hAnsi="Verdana" w:cs="Verdana"/>
      <w:sz w:val="20"/>
      <w:szCs w:val="20"/>
      <w:lang w:val="en-US" w:eastAsia="en-US"/>
    </w:rPr>
  </w:style>
  <w:style w:type="paragraph" w:customStyle="1" w:styleId="afffffffe">
    <w:name w:val="Ñîäåðæ"/>
    <w:basedOn w:val="a"/>
    <w:rsid w:val="009C38DE"/>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9C38DE"/>
    <w:pPr>
      <w:suppressAutoHyphens/>
      <w:spacing w:line="360" w:lineRule="auto"/>
      <w:ind w:left="1080" w:firstLine="709"/>
      <w:jc w:val="both"/>
    </w:pPr>
    <w:rPr>
      <w:rFonts w:ascii="Arial" w:hAnsi="Arial" w:cs="Arial"/>
      <w:spacing w:val="-5"/>
      <w:sz w:val="20"/>
      <w:szCs w:val="20"/>
      <w:lang w:eastAsia="ar-SA"/>
    </w:rPr>
  </w:style>
  <w:style w:type="table" w:customStyle="1" w:styleId="2151">
    <w:name w:val="Сетка таблицы215"/>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9C38DE"/>
  </w:style>
  <w:style w:type="numbering" w:customStyle="1" w:styleId="List85">
    <w:name w:val="List 85"/>
    <w:rsid w:val="009C38DE"/>
  </w:style>
  <w:style w:type="numbering" w:customStyle="1" w:styleId="List831">
    <w:name w:val="List 831"/>
    <w:basedOn w:val="a3"/>
    <w:rsid w:val="009C38DE"/>
  </w:style>
  <w:style w:type="numbering" w:customStyle="1" w:styleId="List8111">
    <w:name w:val="List 8111"/>
    <w:basedOn w:val="a3"/>
    <w:rsid w:val="009C38DE"/>
  </w:style>
  <w:style w:type="table" w:customStyle="1" w:styleId="1160">
    <w:name w:val="Сетка таблицы116"/>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one">
    <w:name w:val="phone"/>
    <w:basedOn w:val="a1"/>
    <w:rsid w:val="009C38DE"/>
  </w:style>
  <w:style w:type="paragraph" w:customStyle="1" w:styleId="affffffff">
    <w:name w:val="БланкАДМ"/>
    <w:basedOn w:val="a"/>
    <w:rsid w:val="009C38DE"/>
    <w:pPr>
      <w:widowControl w:val="0"/>
      <w:ind w:firstLine="720"/>
    </w:pPr>
    <w:rPr>
      <w:rFonts w:eastAsia="Calibri"/>
      <w:szCs w:val="20"/>
    </w:rPr>
  </w:style>
  <w:style w:type="numbering" w:customStyle="1" w:styleId="111110">
    <w:name w:val="Нет списка11111"/>
    <w:next w:val="a3"/>
    <w:uiPriority w:val="99"/>
    <w:semiHidden/>
    <w:unhideWhenUsed/>
    <w:rsid w:val="009C38DE"/>
  </w:style>
  <w:style w:type="table" w:customStyle="1" w:styleId="5111">
    <w:name w:val="Сетка таблицы5111"/>
    <w:basedOn w:val="a2"/>
    <w:next w:val="ab"/>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9C38DE"/>
    <w:rPr>
      <w:rFonts w:ascii="Times New Roman" w:hAnsi="Times New Roman" w:cs="Times New Roman"/>
      <w:sz w:val="24"/>
      <w:szCs w:val="24"/>
    </w:rPr>
  </w:style>
  <w:style w:type="paragraph" w:customStyle="1" w:styleId="Title">
    <w:name w:val="Title!Название НПА"/>
    <w:basedOn w:val="a"/>
    <w:rsid w:val="009C38DE"/>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9C38DE"/>
    <w:rPr>
      <w:rFonts w:ascii="Times New Roman" w:hAnsi="Times New Roman" w:cs="Times New Roman"/>
      <w:b/>
      <w:bCs/>
      <w:sz w:val="22"/>
      <w:szCs w:val="22"/>
    </w:rPr>
  </w:style>
  <w:style w:type="paragraph" w:customStyle="1" w:styleId="Application">
    <w:name w:val="Application!Приложение"/>
    <w:rsid w:val="009C38DE"/>
    <w:pPr>
      <w:spacing w:before="120" w:after="120"/>
      <w:jc w:val="right"/>
    </w:pPr>
    <w:rPr>
      <w:rFonts w:ascii="Arial" w:hAnsi="Arial" w:cs="Arial"/>
      <w:b/>
      <w:bCs/>
      <w:kern w:val="28"/>
      <w:sz w:val="32"/>
      <w:szCs w:val="32"/>
    </w:rPr>
  </w:style>
  <w:style w:type="paragraph" w:customStyle="1" w:styleId="Table">
    <w:name w:val="Table!Таблица"/>
    <w:rsid w:val="009C38DE"/>
    <w:rPr>
      <w:rFonts w:ascii="Arial" w:hAnsi="Arial" w:cs="Arial"/>
      <w:bCs/>
      <w:kern w:val="28"/>
      <w:sz w:val="24"/>
      <w:szCs w:val="32"/>
    </w:rPr>
  </w:style>
  <w:style w:type="paragraph" w:customStyle="1" w:styleId="Table0">
    <w:name w:val="Table!"/>
    <w:next w:val="Table"/>
    <w:rsid w:val="009C38DE"/>
    <w:pPr>
      <w:jc w:val="center"/>
    </w:pPr>
    <w:rPr>
      <w:rFonts w:ascii="Arial" w:hAnsi="Arial" w:cs="Arial"/>
      <w:b/>
      <w:bCs/>
      <w:kern w:val="28"/>
      <w:sz w:val="24"/>
      <w:szCs w:val="32"/>
    </w:rPr>
  </w:style>
  <w:style w:type="numbering" w:customStyle="1" w:styleId="21112">
    <w:name w:val="Нет списка2111"/>
    <w:next w:val="a3"/>
    <w:uiPriority w:val="99"/>
    <w:semiHidden/>
    <w:unhideWhenUsed/>
    <w:rsid w:val="009C38DE"/>
  </w:style>
  <w:style w:type="character" w:customStyle="1" w:styleId="pt-a0">
    <w:name w:val="pt-a0"/>
    <w:basedOn w:val="a1"/>
    <w:rsid w:val="009C38DE"/>
    <w:rPr>
      <w:rFonts w:ascii="Times New Roman" w:hAnsi="Times New Roman" w:cs="Times New Roman" w:hint="default"/>
      <w:b w:val="0"/>
      <w:bCs w:val="0"/>
      <w:sz w:val="24"/>
      <w:szCs w:val="24"/>
    </w:rPr>
  </w:style>
  <w:style w:type="paragraph" w:customStyle="1" w:styleId="pt-a-000094">
    <w:name w:val="pt-a-000094"/>
    <w:basedOn w:val="a"/>
    <w:rsid w:val="009C38DE"/>
    <w:pPr>
      <w:spacing w:line="259" w:lineRule="auto"/>
      <w:ind w:firstLine="562"/>
      <w:jc w:val="both"/>
    </w:pPr>
    <w:rPr>
      <w:sz w:val="24"/>
      <w:szCs w:val="24"/>
    </w:rPr>
  </w:style>
  <w:style w:type="character" w:customStyle="1" w:styleId="affffffff0">
    <w:name w:val="Сноска_"/>
    <w:basedOn w:val="a1"/>
    <w:link w:val="affffffff1"/>
    <w:rsid w:val="009C38DE"/>
    <w:rPr>
      <w:sz w:val="19"/>
      <w:szCs w:val="19"/>
      <w:shd w:val="clear" w:color="auto" w:fill="FFFFFF"/>
    </w:rPr>
  </w:style>
  <w:style w:type="character" w:customStyle="1" w:styleId="2ff0">
    <w:name w:val="Основной текст (2)_"/>
    <w:basedOn w:val="a1"/>
    <w:rsid w:val="009C38DE"/>
    <w:rPr>
      <w:rFonts w:ascii="Times New Roman" w:eastAsia="Times New Roman" w:hAnsi="Times New Roman" w:cs="Times New Roman"/>
      <w:b w:val="0"/>
      <w:bCs w:val="0"/>
      <w:i w:val="0"/>
      <w:iCs w:val="0"/>
      <w:smallCaps w:val="0"/>
      <w:strike w:val="0"/>
      <w:sz w:val="24"/>
      <w:szCs w:val="24"/>
    </w:rPr>
  </w:style>
  <w:style w:type="character" w:customStyle="1" w:styleId="2ff1">
    <w:name w:val="Основной текст (2)"/>
    <w:basedOn w:val="2ff0"/>
    <w:rsid w:val="009C38DE"/>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9C38DE"/>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9C38DE"/>
    <w:rPr>
      <w:rFonts w:ascii="Times New Roman" w:eastAsia="Times New Roman" w:hAnsi="Times New Roman" w:cs="Times New Roman"/>
      <w:b w:val="0"/>
      <w:bCs w:val="0"/>
      <w:i w:val="0"/>
      <w:iCs w:val="0"/>
      <w:smallCaps w:val="0"/>
      <w:strike w:val="0"/>
      <w:sz w:val="13"/>
      <w:szCs w:val="13"/>
    </w:rPr>
  </w:style>
  <w:style w:type="character" w:customStyle="1" w:styleId="1ffff4">
    <w:name w:val="Заголовок №1_"/>
    <w:basedOn w:val="a1"/>
    <w:link w:val="1ffff5"/>
    <w:rsid w:val="009C38DE"/>
    <w:rPr>
      <w:sz w:val="27"/>
      <w:szCs w:val="27"/>
      <w:shd w:val="clear" w:color="auto" w:fill="FFFFFF"/>
    </w:rPr>
  </w:style>
  <w:style w:type="character" w:customStyle="1" w:styleId="4b">
    <w:name w:val="Основной текст (4)_"/>
    <w:basedOn w:val="a1"/>
    <w:link w:val="4c"/>
    <w:rsid w:val="009C38DE"/>
    <w:rPr>
      <w:sz w:val="27"/>
      <w:szCs w:val="27"/>
      <w:shd w:val="clear" w:color="auto" w:fill="FFFFFF"/>
    </w:rPr>
  </w:style>
  <w:style w:type="character" w:customStyle="1" w:styleId="4d">
    <w:name w:val="Основной текст (4) + Полужирный"/>
    <w:basedOn w:val="4b"/>
    <w:rsid w:val="009C38DE"/>
    <w:rPr>
      <w:b/>
      <w:bCs/>
      <w:sz w:val="27"/>
      <w:szCs w:val="27"/>
      <w:shd w:val="clear" w:color="auto" w:fill="FFFFFF"/>
    </w:rPr>
  </w:style>
  <w:style w:type="character" w:customStyle="1" w:styleId="affffffff2">
    <w:name w:val="Подпись к картинке_"/>
    <w:basedOn w:val="a1"/>
    <w:link w:val="affffffff3"/>
    <w:rsid w:val="009C38DE"/>
    <w:rPr>
      <w:rFonts w:ascii="Calibri" w:eastAsia="Calibri" w:hAnsi="Calibri" w:cs="Calibri"/>
      <w:shd w:val="clear" w:color="auto" w:fill="FFFFFF"/>
    </w:rPr>
  </w:style>
  <w:style w:type="character" w:customStyle="1" w:styleId="5Calibri85pt">
    <w:name w:val="Основной текст (5) + Calibri;8;5 pt"/>
    <w:basedOn w:val="52"/>
    <w:rsid w:val="009C38DE"/>
    <w:rPr>
      <w:rFonts w:ascii="Calibri" w:eastAsia="Calibri" w:hAnsi="Calibri" w:cs="Calibri"/>
      <w:sz w:val="17"/>
      <w:szCs w:val="17"/>
      <w:shd w:val="clear" w:color="auto" w:fill="FFFFFF"/>
    </w:rPr>
  </w:style>
  <w:style w:type="character" w:customStyle="1" w:styleId="64">
    <w:name w:val="Основной текст (6)_"/>
    <w:basedOn w:val="a1"/>
    <w:link w:val="65"/>
    <w:rsid w:val="009C38DE"/>
    <w:rPr>
      <w:shd w:val="clear" w:color="auto" w:fill="FFFFFF"/>
    </w:rPr>
  </w:style>
  <w:style w:type="character" w:customStyle="1" w:styleId="affffffff4">
    <w:name w:val="Подпись к таблице_"/>
    <w:basedOn w:val="a1"/>
    <w:rsid w:val="009C38DE"/>
    <w:rPr>
      <w:rFonts w:ascii="Times New Roman" w:eastAsia="Times New Roman" w:hAnsi="Times New Roman" w:cs="Times New Roman"/>
      <w:b w:val="0"/>
      <w:bCs w:val="0"/>
      <w:i w:val="0"/>
      <w:iCs w:val="0"/>
      <w:smallCaps w:val="0"/>
      <w:strike w:val="0"/>
      <w:spacing w:val="0"/>
      <w:sz w:val="19"/>
      <w:szCs w:val="19"/>
    </w:rPr>
  </w:style>
  <w:style w:type="character" w:customStyle="1" w:styleId="affffffff5">
    <w:name w:val="Подпись к таблице"/>
    <w:basedOn w:val="affffffff4"/>
    <w:rsid w:val="009C38DE"/>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6">
    <w:name w:val="Колонтитул_"/>
    <w:basedOn w:val="a1"/>
    <w:link w:val="affffffff7"/>
    <w:rsid w:val="009C38DE"/>
    <w:rPr>
      <w:shd w:val="clear" w:color="auto" w:fill="FFFFFF"/>
    </w:rPr>
  </w:style>
  <w:style w:type="character" w:customStyle="1" w:styleId="115pt">
    <w:name w:val="Колонтитул + 11;5 pt"/>
    <w:basedOn w:val="affffffff6"/>
    <w:rsid w:val="009C38DE"/>
    <w:rPr>
      <w:spacing w:val="0"/>
      <w:sz w:val="23"/>
      <w:szCs w:val="23"/>
      <w:shd w:val="clear" w:color="auto" w:fill="FFFFFF"/>
    </w:rPr>
  </w:style>
  <w:style w:type="character" w:customStyle="1" w:styleId="74">
    <w:name w:val="Основной текст (7)_"/>
    <w:basedOn w:val="a1"/>
    <w:link w:val="75"/>
    <w:rsid w:val="009C38DE"/>
    <w:rPr>
      <w:sz w:val="8"/>
      <w:szCs w:val="8"/>
      <w:shd w:val="clear" w:color="auto" w:fill="FFFFFF"/>
    </w:rPr>
  </w:style>
  <w:style w:type="character" w:customStyle="1" w:styleId="765pt">
    <w:name w:val="Основной текст (7) + 6;5 pt;Курсив"/>
    <w:basedOn w:val="74"/>
    <w:rsid w:val="009C38DE"/>
    <w:rPr>
      <w:i/>
      <w:iCs/>
      <w:sz w:val="13"/>
      <w:szCs w:val="13"/>
      <w:shd w:val="clear" w:color="auto" w:fill="FFFFFF"/>
    </w:rPr>
  </w:style>
  <w:style w:type="character" w:customStyle="1" w:styleId="84">
    <w:name w:val="Основной текст (8)_"/>
    <w:basedOn w:val="a1"/>
    <w:link w:val="85"/>
    <w:rsid w:val="009C38DE"/>
    <w:rPr>
      <w:sz w:val="23"/>
      <w:szCs w:val="23"/>
      <w:shd w:val="clear" w:color="auto" w:fill="FFFFFF"/>
    </w:rPr>
  </w:style>
  <w:style w:type="paragraph" w:customStyle="1" w:styleId="affffffff1">
    <w:name w:val="Сноска"/>
    <w:basedOn w:val="a"/>
    <w:link w:val="affffffff0"/>
    <w:rsid w:val="009C38DE"/>
    <w:pPr>
      <w:shd w:val="clear" w:color="auto" w:fill="FFFFFF"/>
      <w:spacing w:line="226" w:lineRule="exact"/>
      <w:ind w:hanging="340"/>
      <w:jc w:val="both"/>
    </w:pPr>
    <w:rPr>
      <w:sz w:val="19"/>
      <w:szCs w:val="19"/>
    </w:rPr>
  </w:style>
  <w:style w:type="paragraph" w:customStyle="1" w:styleId="1ffff5">
    <w:name w:val="Заголовок №1"/>
    <w:basedOn w:val="a"/>
    <w:link w:val="1ffff4"/>
    <w:rsid w:val="009C38DE"/>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9C38DE"/>
    <w:pPr>
      <w:shd w:val="clear" w:color="auto" w:fill="FFFFFF"/>
      <w:spacing w:after="300" w:line="322" w:lineRule="exact"/>
      <w:jc w:val="center"/>
    </w:pPr>
    <w:rPr>
      <w:sz w:val="27"/>
      <w:szCs w:val="27"/>
    </w:rPr>
  </w:style>
  <w:style w:type="paragraph" w:customStyle="1" w:styleId="affffffff3">
    <w:name w:val="Подпись к картинке"/>
    <w:basedOn w:val="a"/>
    <w:link w:val="affffffff2"/>
    <w:rsid w:val="009C38DE"/>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9C38DE"/>
    <w:pPr>
      <w:shd w:val="clear" w:color="auto" w:fill="FFFFFF"/>
      <w:spacing w:line="0" w:lineRule="atLeast"/>
    </w:pPr>
    <w:rPr>
      <w:sz w:val="20"/>
      <w:szCs w:val="20"/>
    </w:rPr>
  </w:style>
  <w:style w:type="paragraph" w:customStyle="1" w:styleId="affffffff7">
    <w:name w:val="Колонтитул"/>
    <w:basedOn w:val="a"/>
    <w:link w:val="affffffff6"/>
    <w:rsid w:val="009C38DE"/>
    <w:pPr>
      <w:shd w:val="clear" w:color="auto" w:fill="FFFFFF"/>
    </w:pPr>
    <w:rPr>
      <w:sz w:val="20"/>
      <w:szCs w:val="20"/>
    </w:rPr>
  </w:style>
  <w:style w:type="paragraph" w:customStyle="1" w:styleId="75">
    <w:name w:val="Основной текст (7)"/>
    <w:basedOn w:val="a"/>
    <w:link w:val="74"/>
    <w:rsid w:val="009C38DE"/>
    <w:pPr>
      <w:shd w:val="clear" w:color="auto" w:fill="FFFFFF"/>
      <w:spacing w:line="0" w:lineRule="atLeast"/>
    </w:pPr>
    <w:rPr>
      <w:sz w:val="8"/>
      <w:szCs w:val="8"/>
    </w:rPr>
  </w:style>
  <w:style w:type="paragraph" w:customStyle="1" w:styleId="85">
    <w:name w:val="Основной текст (8)"/>
    <w:basedOn w:val="a"/>
    <w:link w:val="84"/>
    <w:rsid w:val="009C38DE"/>
    <w:pPr>
      <w:shd w:val="clear" w:color="auto" w:fill="FFFFFF"/>
      <w:spacing w:before="300" w:after="60" w:line="0" w:lineRule="atLeast"/>
      <w:ind w:hanging="300"/>
    </w:pPr>
    <w:rPr>
      <w:sz w:val="23"/>
      <w:szCs w:val="23"/>
    </w:rPr>
  </w:style>
  <w:style w:type="paragraph" w:customStyle="1" w:styleId="xl289">
    <w:name w:val="xl289"/>
    <w:basedOn w:val="a"/>
    <w:rsid w:val="009C38DE"/>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9C38D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9C38DE"/>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9C38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9C38D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9C38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9C38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9C38DE"/>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9C38D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9C38D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9C38D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9C38D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9C38D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9C38DE"/>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9C38DE"/>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9C38D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9C38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9C38DE"/>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9C38DE"/>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9C38DE"/>
  </w:style>
  <w:style w:type="table" w:customStyle="1" w:styleId="2171">
    <w:name w:val="Сетка таблицы217"/>
    <w:basedOn w:val="a2"/>
    <w:next w:val="ab"/>
    <w:uiPriority w:val="59"/>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9C38DE"/>
    <w:pPr>
      <w:numPr>
        <w:numId w:val="36"/>
      </w:numPr>
    </w:pPr>
  </w:style>
  <w:style w:type="table" w:customStyle="1" w:styleId="5112">
    <w:name w:val="Сетка таблицы5112"/>
    <w:basedOn w:val="a2"/>
    <w:next w:val="ab"/>
    <w:rsid w:val="009C38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cd5879d6-f78e-4e25-aa95-93c13e984e13.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content\act\455ad548-7574-4c42-8181-70e442f380b9.doc" TargetMode="External"/><Relationship Id="rId4" Type="http://schemas.openxmlformats.org/officeDocument/2006/relationships/settings" Target="settings.xml"/><Relationship Id="rId9" Type="http://schemas.openxmlformats.org/officeDocument/2006/relationships/hyperlink" Target="file:///C:\content\act\57678b97-0761-483b-838f-20e65950a01d.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0209C-BBD4-47C1-B3B8-E5047B76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3338</Words>
  <Characters>19028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2022-03-10T12:39:00Z</dcterms:created>
  <dcterms:modified xsi:type="dcterms:W3CDTF">2022-03-10T12:39:00Z</dcterms:modified>
</cp:coreProperties>
</file>